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2005874259"/>
    <w:bookmarkStart w:id="1" w:name="_MON_1005033167"/>
    <w:bookmarkStart w:id="2" w:name="_MON_1005116218"/>
    <w:bookmarkStart w:id="3" w:name="_MON_1006755433"/>
    <w:bookmarkEnd w:id="0"/>
    <w:bookmarkEnd w:id="1"/>
    <w:bookmarkEnd w:id="2"/>
    <w:bookmarkEnd w:id="3"/>
    <w:p w:rsidR="00EA6B00" w:rsidRPr="00465B06" w:rsidRDefault="00A0738E">
      <w:pPr>
        <w:tabs>
          <w:tab w:val="left" w:pos="1134"/>
        </w:tabs>
        <w:jc w:val="center"/>
        <w:rPr>
          <w:sz w:val="26"/>
          <w:szCs w:val="26"/>
        </w:rPr>
      </w:pPr>
      <w:r w:rsidRPr="00465B06">
        <w:rPr>
          <w:sz w:val="26"/>
          <w:szCs w:val="26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7" o:title="" gain="2147483647f" blacklevel="-7864f" grayscale="t" bilevel="t"/>
          </v:shape>
          <o:OLEObject Type="Embed" ProgID="Word.Picture.8" ShapeID="_x0000_i1025" DrawAspect="Content" ObjectID="_1612856397" r:id="rId8"/>
        </w:object>
      </w:r>
    </w:p>
    <w:p w:rsidR="00EA6B00" w:rsidRPr="00465B06" w:rsidRDefault="00EA6B00">
      <w:pPr>
        <w:tabs>
          <w:tab w:val="left" w:pos="1134"/>
        </w:tabs>
        <w:jc w:val="center"/>
        <w:rPr>
          <w:b/>
          <w:sz w:val="26"/>
          <w:szCs w:val="26"/>
        </w:rPr>
      </w:pPr>
      <w:r w:rsidRPr="00465B06">
        <w:rPr>
          <w:sz w:val="26"/>
          <w:szCs w:val="26"/>
        </w:rPr>
        <w:tab/>
      </w:r>
    </w:p>
    <w:p w:rsidR="00EA6B00" w:rsidRPr="00465B06" w:rsidRDefault="00EA6B00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465B06">
        <w:rPr>
          <w:rFonts w:ascii="Times New Roman" w:hAnsi="Times New Roman"/>
          <w:b w:val="0"/>
          <w:sz w:val="26"/>
          <w:szCs w:val="26"/>
        </w:rPr>
        <w:t>Муниципальное образование «</w:t>
      </w:r>
      <w:r w:rsidR="009C4E92">
        <w:rPr>
          <w:rFonts w:ascii="Times New Roman" w:hAnsi="Times New Roman"/>
          <w:b w:val="0"/>
          <w:sz w:val="26"/>
          <w:szCs w:val="26"/>
        </w:rPr>
        <w:t>Полевское</w:t>
      </w:r>
      <w:r w:rsidRPr="00465B06">
        <w:rPr>
          <w:rFonts w:ascii="Times New Roman" w:hAnsi="Times New Roman"/>
          <w:b w:val="0"/>
          <w:sz w:val="26"/>
          <w:szCs w:val="26"/>
        </w:rPr>
        <w:t xml:space="preserve"> сельское поселение»  </w:t>
      </w:r>
    </w:p>
    <w:p w:rsidR="00EA6B00" w:rsidRPr="00465B06" w:rsidRDefault="00EA6B00">
      <w:pPr>
        <w:jc w:val="center"/>
        <w:rPr>
          <w:sz w:val="26"/>
          <w:szCs w:val="26"/>
        </w:rPr>
      </w:pPr>
      <w:r w:rsidRPr="00465B06">
        <w:rPr>
          <w:sz w:val="26"/>
          <w:szCs w:val="26"/>
        </w:rPr>
        <w:t xml:space="preserve">Октябрьского муниципального района </w:t>
      </w:r>
    </w:p>
    <w:p w:rsidR="00EA6B00" w:rsidRPr="00465B06" w:rsidRDefault="00EA6B00">
      <w:pPr>
        <w:jc w:val="center"/>
        <w:rPr>
          <w:bCs/>
          <w:sz w:val="26"/>
          <w:szCs w:val="26"/>
        </w:rPr>
      </w:pPr>
      <w:r w:rsidRPr="00465B06">
        <w:rPr>
          <w:bCs/>
          <w:sz w:val="26"/>
          <w:szCs w:val="26"/>
        </w:rPr>
        <w:t>Еврейской автономной области</w:t>
      </w:r>
    </w:p>
    <w:p w:rsidR="00EA6B00" w:rsidRPr="00465B06" w:rsidRDefault="00EA6B00">
      <w:pPr>
        <w:jc w:val="center"/>
        <w:rPr>
          <w:bCs/>
          <w:sz w:val="26"/>
          <w:szCs w:val="26"/>
        </w:rPr>
      </w:pPr>
    </w:p>
    <w:p w:rsidR="00EA6B00" w:rsidRPr="00465B06" w:rsidRDefault="00EA6B00">
      <w:pPr>
        <w:pStyle w:val="1"/>
        <w:rPr>
          <w:rFonts w:ascii="Times New Roman" w:hAnsi="Times New Roman"/>
          <w:b w:val="0"/>
          <w:bCs/>
          <w:sz w:val="26"/>
          <w:szCs w:val="26"/>
        </w:rPr>
      </w:pPr>
      <w:r w:rsidRPr="00465B06">
        <w:rPr>
          <w:rFonts w:ascii="Times New Roman" w:hAnsi="Times New Roman"/>
          <w:b w:val="0"/>
          <w:bCs/>
          <w:sz w:val="26"/>
          <w:szCs w:val="26"/>
        </w:rPr>
        <w:t xml:space="preserve">  СОБРАНИЕ  ДЕПУТАТОВ  </w:t>
      </w:r>
    </w:p>
    <w:p w:rsidR="00EA6B00" w:rsidRPr="00465B06" w:rsidRDefault="00EA6B00">
      <w:pPr>
        <w:jc w:val="center"/>
        <w:rPr>
          <w:sz w:val="26"/>
          <w:szCs w:val="26"/>
        </w:rPr>
      </w:pPr>
    </w:p>
    <w:p w:rsidR="00EA6B00" w:rsidRPr="00465B06" w:rsidRDefault="00EA6B00">
      <w:pPr>
        <w:pStyle w:val="1"/>
        <w:rPr>
          <w:rFonts w:ascii="Times New Roman" w:hAnsi="Times New Roman"/>
          <w:b w:val="0"/>
          <w:spacing w:val="60"/>
          <w:sz w:val="26"/>
          <w:szCs w:val="26"/>
        </w:rPr>
      </w:pPr>
      <w:r w:rsidRPr="00465B06">
        <w:rPr>
          <w:rFonts w:ascii="Times New Roman" w:hAnsi="Times New Roman"/>
          <w:b w:val="0"/>
          <w:spacing w:val="60"/>
          <w:sz w:val="26"/>
          <w:szCs w:val="26"/>
        </w:rPr>
        <w:t>РЕШЕНИЕ</w:t>
      </w:r>
    </w:p>
    <w:p w:rsidR="0008624F" w:rsidRPr="00465B06" w:rsidRDefault="0008624F">
      <w:pPr>
        <w:jc w:val="both"/>
        <w:rPr>
          <w:sz w:val="26"/>
          <w:szCs w:val="26"/>
        </w:rPr>
      </w:pPr>
    </w:p>
    <w:p w:rsidR="006E47F3" w:rsidRPr="00B40345" w:rsidRDefault="0058457A" w:rsidP="0058457A">
      <w:pPr>
        <w:jc w:val="both"/>
        <w:rPr>
          <w:szCs w:val="28"/>
        </w:rPr>
      </w:pPr>
      <w:r>
        <w:rPr>
          <w:sz w:val="26"/>
          <w:szCs w:val="26"/>
        </w:rPr>
        <w:t xml:space="preserve">27.12.2018                                                                                                                 </w:t>
      </w:r>
      <w:r w:rsidR="00A208AB" w:rsidRPr="00465B06">
        <w:rPr>
          <w:sz w:val="26"/>
          <w:szCs w:val="26"/>
        </w:rPr>
        <w:t>№</w:t>
      </w:r>
      <w:r>
        <w:rPr>
          <w:sz w:val="26"/>
          <w:szCs w:val="26"/>
        </w:rPr>
        <w:t xml:space="preserve"> 11</w:t>
      </w:r>
      <w:r w:rsidR="006E47F3" w:rsidRPr="00465B06">
        <w:rPr>
          <w:sz w:val="26"/>
          <w:szCs w:val="26"/>
        </w:rPr>
        <w:tab/>
      </w:r>
      <w:r w:rsidR="00EA6B00" w:rsidRPr="00465B06">
        <w:rPr>
          <w:sz w:val="26"/>
          <w:szCs w:val="26"/>
        </w:rPr>
        <w:tab/>
      </w:r>
      <w:r w:rsidR="00EA6B00" w:rsidRPr="00465B06">
        <w:rPr>
          <w:sz w:val="26"/>
          <w:szCs w:val="26"/>
        </w:rPr>
        <w:tab/>
        <w:t xml:space="preserve"> </w:t>
      </w:r>
      <w:r w:rsidR="00EA6B00" w:rsidRPr="00B40345">
        <w:rPr>
          <w:szCs w:val="28"/>
        </w:rPr>
        <w:tab/>
      </w:r>
      <w:r w:rsidR="00EA6B00" w:rsidRPr="00B40345">
        <w:rPr>
          <w:szCs w:val="28"/>
        </w:rPr>
        <w:tab/>
      </w:r>
    </w:p>
    <w:p w:rsidR="00EA6B00" w:rsidRPr="00B40345" w:rsidRDefault="00EA6B00" w:rsidP="00F239D2">
      <w:pPr>
        <w:jc w:val="center"/>
        <w:rPr>
          <w:szCs w:val="28"/>
        </w:rPr>
      </w:pPr>
      <w:r w:rsidRPr="00B40345">
        <w:rPr>
          <w:szCs w:val="28"/>
        </w:rPr>
        <w:t xml:space="preserve">с. </w:t>
      </w:r>
      <w:r w:rsidR="009C4E92">
        <w:rPr>
          <w:szCs w:val="28"/>
        </w:rPr>
        <w:t>Полевое</w:t>
      </w:r>
    </w:p>
    <w:p w:rsidR="006E47F3" w:rsidRPr="00B40345" w:rsidRDefault="006E47F3">
      <w:pPr>
        <w:tabs>
          <w:tab w:val="left" w:pos="960"/>
        </w:tabs>
        <w:jc w:val="both"/>
        <w:rPr>
          <w:szCs w:val="28"/>
        </w:rPr>
      </w:pPr>
    </w:p>
    <w:p w:rsidR="001A07F7" w:rsidRPr="00B40345" w:rsidRDefault="001A07F7">
      <w:pPr>
        <w:tabs>
          <w:tab w:val="left" w:pos="960"/>
        </w:tabs>
        <w:jc w:val="both"/>
        <w:rPr>
          <w:szCs w:val="28"/>
        </w:rPr>
      </w:pPr>
    </w:p>
    <w:p w:rsidR="00EA6B00" w:rsidRPr="000C067F" w:rsidRDefault="00EA6B00">
      <w:pPr>
        <w:tabs>
          <w:tab w:val="left" w:pos="960"/>
        </w:tabs>
        <w:jc w:val="both"/>
        <w:rPr>
          <w:sz w:val="24"/>
        </w:rPr>
      </w:pPr>
      <w:r w:rsidRPr="000C067F">
        <w:rPr>
          <w:sz w:val="24"/>
        </w:rPr>
        <w:t>О бюджете муниципального образования «</w:t>
      </w:r>
      <w:r w:rsidR="009C4E92" w:rsidRPr="000C067F">
        <w:rPr>
          <w:sz w:val="24"/>
        </w:rPr>
        <w:t>Полевское</w:t>
      </w:r>
      <w:r w:rsidR="007428D4" w:rsidRPr="000C067F">
        <w:rPr>
          <w:sz w:val="24"/>
        </w:rPr>
        <w:t xml:space="preserve"> </w:t>
      </w:r>
      <w:r w:rsidRPr="000C067F">
        <w:rPr>
          <w:sz w:val="24"/>
        </w:rPr>
        <w:t xml:space="preserve">сельское поселение» Октябрьского муниципального района Еврейской автономной области на </w:t>
      </w:r>
      <w:r w:rsidR="006E47F3" w:rsidRPr="000C067F">
        <w:rPr>
          <w:sz w:val="24"/>
        </w:rPr>
        <w:t>201</w:t>
      </w:r>
      <w:r w:rsidR="00994A05" w:rsidRPr="000C067F">
        <w:rPr>
          <w:sz w:val="24"/>
        </w:rPr>
        <w:t>9</w:t>
      </w:r>
      <w:r w:rsidR="000A63B4" w:rsidRPr="000C067F">
        <w:rPr>
          <w:sz w:val="24"/>
        </w:rPr>
        <w:t xml:space="preserve"> год</w:t>
      </w:r>
      <w:r w:rsidR="006E4C80" w:rsidRPr="000C067F">
        <w:rPr>
          <w:sz w:val="24"/>
        </w:rPr>
        <w:t xml:space="preserve"> </w:t>
      </w:r>
      <w:r w:rsidR="000A63B4" w:rsidRPr="000C067F">
        <w:rPr>
          <w:sz w:val="24"/>
        </w:rPr>
        <w:t xml:space="preserve"> </w:t>
      </w:r>
      <w:r w:rsidR="006E4C80" w:rsidRPr="000C067F">
        <w:rPr>
          <w:sz w:val="24"/>
        </w:rPr>
        <w:t>и</w:t>
      </w:r>
      <w:r w:rsidR="003D7926" w:rsidRPr="000C067F">
        <w:rPr>
          <w:sz w:val="24"/>
        </w:rPr>
        <w:t xml:space="preserve"> на</w:t>
      </w:r>
      <w:r w:rsidR="00994A05" w:rsidRPr="000C067F">
        <w:rPr>
          <w:sz w:val="24"/>
        </w:rPr>
        <w:t xml:space="preserve"> плановый период  2020</w:t>
      </w:r>
      <w:r w:rsidR="002D4595" w:rsidRPr="000C067F">
        <w:rPr>
          <w:sz w:val="24"/>
        </w:rPr>
        <w:t xml:space="preserve"> и </w:t>
      </w:r>
      <w:r w:rsidR="006E4C80" w:rsidRPr="000C067F">
        <w:rPr>
          <w:sz w:val="24"/>
        </w:rPr>
        <w:t>20</w:t>
      </w:r>
      <w:r w:rsidR="00994A05" w:rsidRPr="000C067F">
        <w:rPr>
          <w:sz w:val="24"/>
        </w:rPr>
        <w:t>21</w:t>
      </w:r>
      <w:r w:rsidR="006E4C80" w:rsidRPr="000C067F">
        <w:rPr>
          <w:sz w:val="24"/>
        </w:rPr>
        <w:t xml:space="preserve"> год</w:t>
      </w:r>
      <w:r w:rsidR="003D7926" w:rsidRPr="000C067F">
        <w:rPr>
          <w:sz w:val="24"/>
        </w:rPr>
        <w:t>ов</w:t>
      </w:r>
    </w:p>
    <w:p w:rsidR="00EA6B00" w:rsidRPr="000C067F" w:rsidRDefault="00EA6B00">
      <w:pPr>
        <w:tabs>
          <w:tab w:val="left" w:pos="960"/>
        </w:tabs>
        <w:jc w:val="both"/>
        <w:rPr>
          <w:sz w:val="24"/>
        </w:rPr>
      </w:pPr>
    </w:p>
    <w:p w:rsidR="005B41BB" w:rsidRPr="000C067F" w:rsidRDefault="005B41BB">
      <w:pPr>
        <w:tabs>
          <w:tab w:val="left" w:pos="960"/>
        </w:tabs>
        <w:jc w:val="both"/>
        <w:rPr>
          <w:sz w:val="24"/>
        </w:rPr>
      </w:pPr>
    </w:p>
    <w:p w:rsidR="00EA6B00" w:rsidRPr="000C067F" w:rsidRDefault="00EA6B00" w:rsidP="001E4AC9">
      <w:pPr>
        <w:tabs>
          <w:tab w:val="left" w:pos="960"/>
        </w:tabs>
        <w:jc w:val="both"/>
        <w:rPr>
          <w:sz w:val="24"/>
        </w:rPr>
      </w:pPr>
      <w:r w:rsidRPr="000C067F">
        <w:rPr>
          <w:sz w:val="24"/>
        </w:rPr>
        <w:tab/>
        <w:t>В соответствии с Бюджетным кодексом Российской Федерации, Уставом муниципального образования «</w:t>
      </w:r>
      <w:r w:rsidR="009C4E92" w:rsidRPr="000C067F">
        <w:rPr>
          <w:sz w:val="24"/>
        </w:rPr>
        <w:t xml:space="preserve">Полевское </w:t>
      </w:r>
      <w:r w:rsidRPr="000C067F">
        <w:rPr>
          <w:sz w:val="24"/>
        </w:rPr>
        <w:t>сельское поселение» Еврейской автономной области,  Собрание депутатов муниципального образования</w:t>
      </w:r>
    </w:p>
    <w:p w:rsidR="00EA6B00" w:rsidRPr="000C067F" w:rsidRDefault="00EA6B00" w:rsidP="000759CC">
      <w:pPr>
        <w:tabs>
          <w:tab w:val="left" w:pos="960"/>
        </w:tabs>
        <w:spacing w:line="360" w:lineRule="auto"/>
        <w:jc w:val="both"/>
        <w:rPr>
          <w:sz w:val="24"/>
        </w:rPr>
      </w:pPr>
      <w:r w:rsidRPr="000C067F">
        <w:rPr>
          <w:sz w:val="24"/>
        </w:rPr>
        <w:t>Р</w:t>
      </w:r>
      <w:r w:rsidR="00A208AB" w:rsidRPr="000C067F">
        <w:rPr>
          <w:sz w:val="24"/>
        </w:rPr>
        <w:t>ЕШИЛО</w:t>
      </w:r>
      <w:r w:rsidRPr="000C067F">
        <w:rPr>
          <w:sz w:val="24"/>
        </w:rPr>
        <w:t>:</w:t>
      </w:r>
    </w:p>
    <w:p w:rsidR="00EB6FF7" w:rsidRPr="000C067F" w:rsidRDefault="00EB6FF7" w:rsidP="00EB6FF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0C067F">
        <w:rPr>
          <w:sz w:val="24"/>
        </w:rPr>
        <w:t>1. Утвердить основные характеристики и иные показатели  бюджета муниципального образования «</w:t>
      </w:r>
      <w:r w:rsidR="009C4E92" w:rsidRPr="000C067F">
        <w:rPr>
          <w:sz w:val="24"/>
        </w:rPr>
        <w:t xml:space="preserve">Полевское сельское поселение» </w:t>
      </w:r>
      <w:r w:rsidRPr="000C067F">
        <w:rPr>
          <w:sz w:val="24"/>
        </w:rPr>
        <w:t>Еврейской автономной области на 2019 год:</w:t>
      </w:r>
    </w:p>
    <w:p w:rsidR="00EB6FF7" w:rsidRPr="000C067F" w:rsidRDefault="00096FAD" w:rsidP="00EB6FF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ab/>
        <w:t xml:space="preserve">1) </w:t>
      </w:r>
      <w:r w:rsidR="00EB6FF7" w:rsidRPr="000C067F">
        <w:rPr>
          <w:sz w:val="24"/>
        </w:rPr>
        <w:t>прогнозируемый общий объем доходов бюджета муниципального образования  на 201</w:t>
      </w:r>
      <w:r w:rsidR="001E4AC9" w:rsidRPr="000C067F">
        <w:rPr>
          <w:sz w:val="24"/>
        </w:rPr>
        <w:t>9</w:t>
      </w:r>
      <w:r w:rsidR="00EB6FF7" w:rsidRPr="000C067F">
        <w:rPr>
          <w:sz w:val="24"/>
        </w:rPr>
        <w:t xml:space="preserve"> год в сумме  </w:t>
      </w:r>
      <w:r w:rsidR="009C4E92" w:rsidRPr="000C067F">
        <w:rPr>
          <w:sz w:val="24"/>
        </w:rPr>
        <w:t>15</w:t>
      </w:r>
      <w:r w:rsidR="000C067F" w:rsidRPr="000C067F">
        <w:rPr>
          <w:sz w:val="24"/>
        </w:rPr>
        <w:t> </w:t>
      </w:r>
      <w:r w:rsidR="009C4E92" w:rsidRPr="000C067F">
        <w:rPr>
          <w:sz w:val="24"/>
        </w:rPr>
        <w:t>204</w:t>
      </w:r>
      <w:r w:rsidR="000C067F" w:rsidRPr="000C067F">
        <w:rPr>
          <w:sz w:val="24"/>
        </w:rPr>
        <w:t xml:space="preserve"> </w:t>
      </w:r>
      <w:r w:rsidR="009C4E92" w:rsidRPr="000C067F">
        <w:rPr>
          <w:sz w:val="24"/>
        </w:rPr>
        <w:t>194,97</w:t>
      </w:r>
      <w:r w:rsidR="00EB6FF7" w:rsidRPr="000C067F">
        <w:rPr>
          <w:sz w:val="24"/>
        </w:rPr>
        <w:t xml:space="preserve"> рублей; </w:t>
      </w:r>
    </w:p>
    <w:p w:rsidR="00EB6FF7" w:rsidRPr="000C067F" w:rsidRDefault="00EB6FF7" w:rsidP="00EB6FF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ab/>
        <w:t xml:space="preserve">2) общий объем  расходов бюджета муниципального образования  на 2019 год в сумме </w:t>
      </w:r>
      <w:r w:rsidR="001E4AC9" w:rsidRPr="000C067F">
        <w:rPr>
          <w:sz w:val="24"/>
        </w:rPr>
        <w:t xml:space="preserve">  </w:t>
      </w:r>
      <w:r w:rsidR="009C4E92" w:rsidRPr="000C067F">
        <w:rPr>
          <w:sz w:val="24"/>
        </w:rPr>
        <w:t>15</w:t>
      </w:r>
      <w:r w:rsidR="000C067F" w:rsidRPr="000C067F">
        <w:rPr>
          <w:sz w:val="24"/>
        </w:rPr>
        <w:t> </w:t>
      </w:r>
      <w:r w:rsidR="009C4E92" w:rsidRPr="000C067F">
        <w:rPr>
          <w:sz w:val="24"/>
        </w:rPr>
        <w:t>204</w:t>
      </w:r>
      <w:r w:rsidR="000C067F" w:rsidRPr="000C067F">
        <w:rPr>
          <w:sz w:val="24"/>
        </w:rPr>
        <w:t xml:space="preserve"> </w:t>
      </w:r>
      <w:r w:rsidR="009C4E92" w:rsidRPr="000C067F">
        <w:rPr>
          <w:sz w:val="24"/>
        </w:rPr>
        <w:t>194,97</w:t>
      </w:r>
      <w:r w:rsidRPr="000C067F">
        <w:rPr>
          <w:sz w:val="24"/>
        </w:rPr>
        <w:t xml:space="preserve"> рублей; </w:t>
      </w:r>
    </w:p>
    <w:p w:rsidR="00EB6FF7" w:rsidRPr="000C067F" w:rsidRDefault="00EB6FF7" w:rsidP="00EB6FF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ab/>
      </w:r>
      <w:r w:rsidR="008F6FF3" w:rsidRPr="000C067F">
        <w:rPr>
          <w:sz w:val="24"/>
        </w:rPr>
        <w:t>3</w:t>
      </w:r>
      <w:r w:rsidRPr="000C067F">
        <w:rPr>
          <w:sz w:val="24"/>
        </w:rPr>
        <w:t>) источники внутреннего  финансирования  дефицита бюджета  муниципального образования на 2019 год  согласно приложению 1;</w:t>
      </w:r>
    </w:p>
    <w:p w:rsidR="00EB6FF7" w:rsidRPr="000C067F" w:rsidRDefault="00EB6FF7" w:rsidP="00EB6FF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0C067F">
        <w:rPr>
          <w:sz w:val="24"/>
        </w:rPr>
        <w:t>2. Утвердить основные характеристики и иные показатели  бюджета муниципального образования «</w:t>
      </w:r>
      <w:r w:rsidR="009C4E92" w:rsidRPr="000C067F">
        <w:rPr>
          <w:sz w:val="24"/>
        </w:rPr>
        <w:t>Полевское сельское поселение</w:t>
      </w:r>
      <w:r w:rsidRPr="000C067F">
        <w:rPr>
          <w:sz w:val="24"/>
        </w:rPr>
        <w:t xml:space="preserve">» Еврейской автономной области на плановый период </w:t>
      </w:r>
      <w:r w:rsidR="001E4AC9" w:rsidRPr="000C067F">
        <w:rPr>
          <w:sz w:val="24"/>
        </w:rPr>
        <w:t>2020</w:t>
      </w:r>
      <w:r w:rsidRPr="000C067F">
        <w:rPr>
          <w:sz w:val="24"/>
        </w:rPr>
        <w:t xml:space="preserve">  и 20</w:t>
      </w:r>
      <w:r w:rsidR="001E4AC9" w:rsidRPr="000C067F">
        <w:rPr>
          <w:sz w:val="24"/>
        </w:rPr>
        <w:t>21</w:t>
      </w:r>
      <w:r w:rsidRPr="000C067F">
        <w:rPr>
          <w:sz w:val="24"/>
        </w:rPr>
        <w:t xml:space="preserve"> годов:</w:t>
      </w:r>
    </w:p>
    <w:p w:rsidR="00EB6FF7" w:rsidRPr="000C067F" w:rsidRDefault="00096FAD" w:rsidP="00EB6FF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ab/>
        <w:t xml:space="preserve">1) </w:t>
      </w:r>
      <w:r w:rsidR="00EB6FF7" w:rsidRPr="000C067F">
        <w:rPr>
          <w:sz w:val="24"/>
        </w:rPr>
        <w:t xml:space="preserve">прогнозируемый общий объем доходов бюджета муниципального образования  на 2020 год в сумме  </w:t>
      </w:r>
      <w:r w:rsidR="009C4E92" w:rsidRPr="000C067F">
        <w:rPr>
          <w:sz w:val="24"/>
        </w:rPr>
        <w:t>13</w:t>
      </w:r>
      <w:r w:rsidR="000C067F" w:rsidRPr="000C067F">
        <w:rPr>
          <w:sz w:val="24"/>
        </w:rPr>
        <w:t> </w:t>
      </w:r>
      <w:r w:rsidR="009C4E92" w:rsidRPr="000C067F">
        <w:rPr>
          <w:sz w:val="24"/>
        </w:rPr>
        <w:t>263</w:t>
      </w:r>
      <w:r w:rsidR="000C067F" w:rsidRPr="000C067F">
        <w:rPr>
          <w:sz w:val="24"/>
        </w:rPr>
        <w:t> </w:t>
      </w:r>
      <w:r w:rsidR="009C4E92" w:rsidRPr="000C067F">
        <w:rPr>
          <w:sz w:val="24"/>
        </w:rPr>
        <w:t>100</w:t>
      </w:r>
      <w:r w:rsidR="000C067F" w:rsidRPr="000C067F">
        <w:rPr>
          <w:sz w:val="24"/>
        </w:rPr>
        <w:t>,0</w:t>
      </w:r>
      <w:r w:rsidR="00EB6FF7" w:rsidRPr="000C067F">
        <w:rPr>
          <w:sz w:val="24"/>
        </w:rPr>
        <w:t xml:space="preserve"> рублей; на 2021 год в сумме</w:t>
      </w:r>
      <w:r w:rsidRPr="000C067F">
        <w:rPr>
          <w:sz w:val="24"/>
        </w:rPr>
        <w:t xml:space="preserve"> </w:t>
      </w:r>
      <w:r w:rsidR="009C4E92" w:rsidRPr="000C067F">
        <w:rPr>
          <w:sz w:val="24"/>
        </w:rPr>
        <w:t>13</w:t>
      </w:r>
      <w:r w:rsidR="000C067F" w:rsidRPr="000C067F">
        <w:rPr>
          <w:sz w:val="24"/>
        </w:rPr>
        <w:t> </w:t>
      </w:r>
      <w:r w:rsidR="009C4E92" w:rsidRPr="000C067F">
        <w:rPr>
          <w:sz w:val="24"/>
        </w:rPr>
        <w:t>821</w:t>
      </w:r>
      <w:r w:rsidR="000C067F" w:rsidRPr="000C067F">
        <w:rPr>
          <w:sz w:val="24"/>
        </w:rPr>
        <w:t> </w:t>
      </w:r>
      <w:r w:rsidR="009C4E92" w:rsidRPr="000C067F">
        <w:rPr>
          <w:sz w:val="24"/>
        </w:rPr>
        <w:t>200</w:t>
      </w:r>
      <w:r w:rsidR="000C067F" w:rsidRPr="000C067F">
        <w:rPr>
          <w:sz w:val="24"/>
        </w:rPr>
        <w:t xml:space="preserve">,0 </w:t>
      </w:r>
      <w:r w:rsidR="00EB6FF7" w:rsidRPr="000C067F">
        <w:rPr>
          <w:sz w:val="24"/>
        </w:rPr>
        <w:t>рублей;</w:t>
      </w:r>
    </w:p>
    <w:p w:rsidR="00EB6FF7" w:rsidRPr="000C067F" w:rsidRDefault="00EB6FF7" w:rsidP="00EB6FF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ab/>
        <w:t>2) общий объем  расходов бюджета муниципального образования  на 2020</w:t>
      </w:r>
      <w:r w:rsidR="00096FAD" w:rsidRPr="000C067F">
        <w:rPr>
          <w:sz w:val="24"/>
        </w:rPr>
        <w:t xml:space="preserve"> год в сумме </w:t>
      </w:r>
      <w:r w:rsidR="009C4E92" w:rsidRPr="000C067F">
        <w:rPr>
          <w:sz w:val="24"/>
        </w:rPr>
        <w:t>13</w:t>
      </w:r>
      <w:r w:rsidR="000C067F" w:rsidRPr="000C067F">
        <w:rPr>
          <w:sz w:val="24"/>
        </w:rPr>
        <w:t> </w:t>
      </w:r>
      <w:r w:rsidR="009C4E92" w:rsidRPr="000C067F">
        <w:rPr>
          <w:sz w:val="24"/>
        </w:rPr>
        <w:t>263</w:t>
      </w:r>
      <w:r w:rsidR="000C067F" w:rsidRPr="000C067F">
        <w:rPr>
          <w:sz w:val="24"/>
        </w:rPr>
        <w:t> </w:t>
      </w:r>
      <w:r w:rsidR="009C4E92" w:rsidRPr="000C067F">
        <w:rPr>
          <w:sz w:val="24"/>
        </w:rPr>
        <w:t>100</w:t>
      </w:r>
      <w:r w:rsidR="000C067F" w:rsidRPr="000C067F">
        <w:rPr>
          <w:sz w:val="24"/>
        </w:rPr>
        <w:t>,0</w:t>
      </w:r>
      <w:r w:rsidR="001E4AC9" w:rsidRPr="000C067F">
        <w:rPr>
          <w:sz w:val="24"/>
        </w:rPr>
        <w:t xml:space="preserve"> </w:t>
      </w:r>
      <w:proofErr w:type="gramStart"/>
      <w:r w:rsidRPr="000C067F">
        <w:rPr>
          <w:sz w:val="24"/>
        </w:rPr>
        <w:t>рублей</w:t>
      </w:r>
      <w:proofErr w:type="gramEnd"/>
      <w:r w:rsidR="00166C7F" w:rsidRPr="000C067F">
        <w:rPr>
          <w:sz w:val="24"/>
        </w:rPr>
        <w:t xml:space="preserve">  в том числе общий объем условно утверждаемых расходов в сумме  330</w:t>
      </w:r>
      <w:r w:rsidR="000C067F" w:rsidRPr="000C067F">
        <w:rPr>
          <w:sz w:val="24"/>
        </w:rPr>
        <w:t> </w:t>
      </w:r>
      <w:r w:rsidR="00166C7F" w:rsidRPr="000C067F">
        <w:rPr>
          <w:sz w:val="24"/>
        </w:rPr>
        <w:t>000</w:t>
      </w:r>
      <w:r w:rsidR="000C067F" w:rsidRPr="000C067F">
        <w:rPr>
          <w:sz w:val="24"/>
        </w:rPr>
        <w:t>,0</w:t>
      </w:r>
      <w:r w:rsidR="00166C7F" w:rsidRPr="000C067F">
        <w:rPr>
          <w:sz w:val="24"/>
        </w:rPr>
        <w:t xml:space="preserve"> рублей</w:t>
      </w:r>
      <w:r w:rsidRPr="000C067F">
        <w:rPr>
          <w:sz w:val="24"/>
        </w:rPr>
        <w:t xml:space="preserve">; на 2021 год в сумме </w:t>
      </w:r>
      <w:r w:rsidR="001E4AC9" w:rsidRPr="000C067F">
        <w:rPr>
          <w:sz w:val="24"/>
        </w:rPr>
        <w:t xml:space="preserve"> </w:t>
      </w:r>
      <w:r w:rsidR="009C4E92" w:rsidRPr="000C067F">
        <w:rPr>
          <w:sz w:val="24"/>
        </w:rPr>
        <w:t>13</w:t>
      </w:r>
      <w:r w:rsidR="000C067F" w:rsidRPr="000C067F">
        <w:rPr>
          <w:sz w:val="24"/>
        </w:rPr>
        <w:t> </w:t>
      </w:r>
      <w:r w:rsidR="009C4E92" w:rsidRPr="000C067F">
        <w:rPr>
          <w:sz w:val="24"/>
        </w:rPr>
        <w:t>821</w:t>
      </w:r>
      <w:r w:rsidR="000C067F" w:rsidRPr="000C067F">
        <w:rPr>
          <w:sz w:val="24"/>
        </w:rPr>
        <w:t> </w:t>
      </w:r>
      <w:r w:rsidR="009C4E92" w:rsidRPr="000C067F">
        <w:rPr>
          <w:sz w:val="24"/>
        </w:rPr>
        <w:t>200</w:t>
      </w:r>
      <w:r w:rsidR="000C067F" w:rsidRPr="000C067F">
        <w:rPr>
          <w:sz w:val="24"/>
        </w:rPr>
        <w:t>,0</w:t>
      </w:r>
      <w:r w:rsidR="00B40898" w:rsidRPr="000C067F">
        <w:rPr>
          <w:sz w:val="24"/>
        </w:rPr>
        <w:t xml:space="preserve"> </w:t>
      </w:r>
      <w:r w:rsidRPr="000C067F">
        <w:rPr>
          <w:sz w:val="24"/>
        </w:rPr>
        <w:t>рублей</w:t>
      </w:r>
      <w:r w:rsidR="00166C7F" w:rsidRPr="000C067F">
        <w:rPr>
          <w:sz w:val="24"/>
        </w:rPr>
        <w:t xml:space="preserve"> в том числе общий объем условно утверждаемых расходов в сумме 690</w:t>
      </w:r>
      <w:r w:rsidR="000C067F" w:rsidRPr="000C067F">
        <w:rPr>
          <w:sz w:val="24"/>
        </w:rPr>
        <w:t> </w:t>
      </w:r>
      <w:r w:rsidR="00166C7F" w:rsidRPr="000C067F">
        <w:rPr>
          <w:sz w:val="24"/>
        </w:rPr>
        <w:t>000</w:t>
      </w:r>
      <w:r w:rsidR="000C067F" w:rsidRPr="000C067F">
        <w:rPr>
          <w:sz w:val="24"/>
        </w:rPr>
        <w:t>,0</w:t>
      </w:r>
      <w:r w:rsidR="00166C7F" w:rsidRPr="000C067F">
        <w:rPr>
          <w:sz w:val="24"/>
        </w:rPr>
        <w:t xml:space="preserve"> рублей</w:t>
      </w:r>
      <w:r w:rsidRPr="000C067F">
        <w:rPr>
          <w:sz w:val="24"/>
        </w:rPr>
        <w:t>;</w:t>
      </w:r>
    </w:p>
    <w:p w:rsidR="00A461BB" w:rsidRPr="000C067F" w:rsidRDefault="00EB6FF7" w:rsidP="0044242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ab/>
      </w:r>
      <w:r w:rsidR="008F6FF3" w:rsidRPr="000C067F">
        <w:rPr>
          <w:sz w:val="24"/>
        </w:rPr>
        <w:t>3</w:t>
      </w:r>
      <w:r w:rsidRPr="000C067F">
        <w:rPr>
          <w:sz w:val="24"/>
        </w:rPr>
        <w:t>) источники внутреннего  финансирования  дефицита бюджета  муниципального образования на 2020</w:t>
      </w:r>
      <w:r w:rsidR="005215D5" w:rsidRPr="000C067F">
        <w:rPr>
          <w:sz w:val="24"/>
        </w:rPr>
        <w:t xml:space="preserve"> год  согласно </w:t>
      </w:r>
      <w:r w:rsidR="008C457C" w:rsidRPr="000C067F">
        <w:rPr>
          <w:sz w:val="24"/>
        </w:rPr>
        <w:t>и</w:t>
      </w:r>
      <w:r w:rsidRPr="000C067F">
        <w:rPr>
          <w:sz w:val="24"/>
        </w:rPr>
        <w:t xml:space="preserve"> на </w:t>
      </w:r>
      <w:r w:rsidR="005215D5" w:rsidRPr="000C067F">
        <w:rPr>
          <w:sz w:val="24"/>
        </w:rPr>
        <w:t>2021 год согласно приложению 2</w:t>
      </w:r>
      <w:r w:rsidR="00442421" w:rsidRPr="000C067F">
        <w:rPr>
          <w:sz w:val="24"/>
        </w:rPr>
        <w:t>.</w:t>
      </w:r>
    </w:p>
    <w:p w:rsidR="005B019B" w:rsidRPr="000C067F" w:rsidRDefault="002D4595" w:rsidP="005B019B">
      <w:pPr>
        <w:tabs>
          <w:tab w:val="left" w:pos="960"/>
        </w:tabs>
        <w:jc w:val="both"/>
        <w:rPr>
          <w:sz w:val="24"/>
        </w:rPr>
      </w:pPr>
      <w:r w:rsidRPr="000C067F">
        <w:rPr>
          <w:sz w:val="24"/>
        </w:rPr>
        <w:tab/>
      </w:r>
      <w:r w:rsidR="002C11F7" w:rsidRPr="000C067F">
        <w:rPr>
          <w:sz w:val="24"/>
        </w:rPr>
        <w:t>3</w:t>
      </w:r>
      <w:r w:rsidRPr="000C067F">
        <w:rPr>
          <w:sz w:val="24"/>
        </w:rPr>
        <w:t>. Утвердить общий объем бюджетных ассигнований на исполнение публичных нормативных обязательств на 201</w:t>
      </w:r>
      <w:r w:rsidR="00994A05" w:rsidRPr="000C067F">
        <w:rPr>
          <w:sz w:val="24"/>
        </w:rPr>
        <w:t>9</w:t>
      </w:r>
      <w:r w:rsidR="001E4AC9" w:rsidRPr="000C067F">
        <w:rPr>
          <w:sz w:val="24"/>
        </w:rPr>
        <w:t xml:space="preserve"> год в сумме </w:t>
      </w:r>
      <w:r w:rsidR="007B76FF" w:rsidRPr="000C067F">
        <w:rPr>
          <w:sz w:val="24"/>
        </w:rPr>
        <w:t>146</w:t>
      </w:r>
      <w:r w:rsidR="000C067F" w:rsidRPr="000C067F">
        <w:rPr>
          <w:sz w:val="24"/>
        </w:rPr>
        <w:t> </w:t>
      </w:r>
      <w:r w:rsidR="007B76FF" w:rsidRPr="000C067F">
        <w:rPr>
          <w:sz w:val="24"/>
        </w:rPr>
        <w:t>000</w:t>
      </w:r>
      <w:r w:rsidR="000C067F" w:rsidRPr="000C067F">
        <w:rPr>
          <w:sz w:val="24"/>
        </w:rPr>
        <w:t>,0</w:t>
      </w:r>
      <w:r w:rsidR="001E4AC9" w:rsidRPr="000C067F">
        <w:rPr>
          <w:sz w:val="24"/>
        </w:rPr>
        <w:t xml:space="preserve"> рублей; на плановый период 2020 год в сумме </w:t>
      </w:r>
      <w:r w:rsidR="007B76FF" w:rsidRPr="000C067F">
        <w:rPr>
          <w:sz w:val="24"/>
        </w:rPr>
        <w:t>146</w:t>
      </w:r>
      <w:r w:rsidR="000C067F" w:rsidRPr="000C067F">
        <w:rPr>
          <w:sz w:val="24"/>
        </w:rPr>
        <w:t> </w:t>
      </w:r>
      <w:r w:rsidR="007B76FF" w:rsidRPr="000C067F">
        <w:rPr>
          <w:sz w:val="24"/>
        </w:rPr>
        <w:t>000</w:t>
      </w:r>
      <w:r w:rsidR="000C067F" w:rsidRPr="000C067F">
        <w:rPr>
          <w:sz w:val="24"/>
        </w:rPr>
        <w:t>,0</w:t>
      </w:r>
      <w:r w:rsidR="001E4AC9" w:rsidRPr="000C067F">
        <w:rPr>
          <w:sz w:val="24"/>
        </w:rPr>
        <w:t xml:space="preserve"> </w:t>
      </w:r>
      <w:r w:rsidRPr="000C067F">
        <w:rPr>
          <w:sz w:val="24"/>
        </w:rPr>
        <w:t>рублей; на  20</w:t>
      </w:r>
      <w:r w:rsidR="001E4AC9" w:rsidRPr="000C067F">
        <w:rPr>
          <w:sz w:val="24"/>
        </w:rPr>
        <w:t xml:space="preserve">21 год в сумме </w:t>
      </w:r>
      <w:r w:rsidR="007B76FF" w:rsidRPr="000C067F">
        <w:rPr>
          <w:sz w:val="24"/>
        </w:rPr>
        <w:t>146</w:t>
      </w:r>
      <w:r w:rsidR="000C067F" w:rsidRPr="000C067F">
        <w:rPr>
          <w:sz w:val="24"/>
        </w:rPr>
        <w:t> </w:t>
      </w:r>
      <w:r w:rsidR="007B76FF" w:rsidRPr="000C067F">
        <w:rPr>
          <w:sz w:val="24"/>
        </w:rPr>
        <w:t>000</w:t>
      </w:r>
      <w:r w:rsidR="000C067F" w:rsidRPr="000C067F">
        <w:rPr>
          <w:sz w:val="24"/>
        </w:rPr>
        <w:t>,0</w:t>
      </w:r>
      <w:r w:rsidR="001E4AC9" w:rsidRPr="000C067F">
        <w:rPr>
          <w:sz w:val="24"/>
        </w:rPr>
        <w:t xml:space="preserve"> </w:t>
      </w:r>
      <w:r w:rsidRPr="000C067F">
        <w:rPr>
          <w:sz w:val="24"/>
        </w:rPr>
        <w:t>рублей.</w:t>
      </w:r>
    </w:p>
    <w:p w:rsidR="00442421" w:rsidRPr="000C067F" w:rsidRDefault="005B019B" w:rsidP="007428D4">
      <w:pPr>
        <w:tabs>
          <w:tab w:val="left" w:pos="960"/>
        </w:tabs>
        <w:jc w:val="both"/>
        <w:rPr>
          <w:sz w:val="24"/>
        </w:rPr>
      </w:pPr>
      <w:r w:rsidRPr="000C067F">
        <w:rPr>
          <w:sz w:val="24"/>
        </w:rPr>
        <w:lastRenderedPageBreak/>
        <w:tab/>
      </w:r>
      <w:r w:rsidR="007428D4" w:rsidRPr="000C067F">
        <w:rPr>
          <w:sz w:val="24"/>
        </w:rPr>
        <w:t>4</w:t>
      </w:r>
      <w:r w:rsidR="00442421" w:rsidRPr="000C067F">
        <w:rPr>
          <w:sz w:val="24"/>
        </w:rPr>
        <w:t>. Утвердить перечень главных администраторов доходов бюджета муниципального образования согласно приложению 3 к настоящему решению.</w:t>
      </w:r>
    </w:p>
    <w:p w:rsidR="00442421" w:rsidRPr="000C067F" w:rsidRDefault="00442421" w:rsidP="0044242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ab/>
      </w:r>
      <w:r w:rsidR="00ED34FB" w:rsidRPr="000C067F">
        <w:rPr>
          <w:sz w:val="24"/>
        </w:rPr>
        <w:t>5</w:t>
      </w:r>
      <w:r w:rsidRPr="000C067F">
        <w:rPr>
          <w:sz w:val="24"/>
        </w:rPr>
        <w:t xml:space="preserve">. Утвердить перечень главных </w:t>
      </w:r>
      <w:proofErr w:type="gramStart"/>
      <w:r w:rsidRPr="000C067F">
        <w:rPr>
          <w:sz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0C067F">
        <w:rPr>
          <w:sz w:val="24"/>
        </w:rPr>
        <w:t xml:space="preserve"> согласно приложению 4 к настоящему решению.</w:t>
      </w:r>
    </w:p>
    <w:p w:rsidR="00442421" w:rsidRPr="000C067F" w:rsidRDefault="00442421" w:rsidP="0044242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ab/>
      </w:r>
      <w:proofErr w:type="gramStart"/>
      <w:r w:rsidRPr="000C067F">
        <w:rPr>
          <w:sz w:val="24"/>
        </w:rPr>
        <w:t xml:space="preserve">В случае изменения в 2019 году состава и (или) функций администраторов  доходов бюджета муниципального образования,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бюджета, финансовый отдел администрации  муниципального  района вправе  при определении принципов назначения,  структуры кодов и присвоении кодов классификации доходов бюджетов  Российской Федерации  вносить в ходе исполнения бюджета муниципального образования </w:t>
      </w:r>
      <w:r w:rsidR="005B019B" w:rsidRPr="000C067F">
        <w:rPr>
          <w:sz w:val="24"/>
        </w:rPr>
        <w:t>«</w:t>
      </w:r>
      <w:r w:rsidR="009C4E92" w:rsidRPr="000C067F">
        <w:rPr>
          <w:sz w:val="24"/>
        </w:rPr>
        <w:t>Полевское</w:t>
      </w:r>
      <w:r w:rsidR="005B019B" w:rsidRPr="000C067F">
        <w:rPr>
          <w:sz w:val="24"/>
        </w:rPr>
        <w:t xml:space="preserve"> сельское</w:t>
      </w:r>
      <w:proofErr w:type="gramEnd"/>
      <w:r w:rsidR="005B019B" w:rsidRPr="000C067F">
        <w:rPr>
          <w:sz w:val="24"/>
        </w:rPr>
        <w:t xml:space="preserve"> поселение</w:t>
      </w:r>
      <w:r w:rsidRPr="000C067F">
        <w:rPr>
          <w:sz w:val="24"/>
        </w:rPr>
        <w:t>»  соответствующие  изменения в перечень администраторов доходов бюджета муниципального образования «</w:t>
      </w:r>
      <w:r w:rsidR="009C4E92" w:rsidRPr="000C067F">
        <w:rPr>
          <w:sz w:val="24"/>
        </w:rPr>
        <w:t>Полевское</w:t>
      </w:r>
      <w:r w:rsidR="005B019B" w:rsidRPr="000C067F">
        <w:rPr>
          <w:sz w:val="24"/>
        </w:rPr>
        <w:t xml:space="preserve"> сельское поселение</w:t>
      </w:r>
      <w:r w:rsidRPr="000C067F">
        <w:rPr>
          <w:sz w:val="24"/>
        </w:rPr>
        <w:t>», а также в состав закрепленных  за ними кодов классификации доходов бюджетов Российской Федерации или классификации источников финансирования дефицита бюджета с последующим внесением  изменений в настоящее решение.</w:t>
      </w:r>
    </w:p>
    <w:p w:rsidR="00442421" w:rsidRPr="000C067F" w:rsidRDefault="00442421" w:rsidP="0044242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 xml:space="preserve"> </w:t>
      </w:r>
      <w:r w:rsidRPr="000C067F">
        <w:rPr>
          <w:sz w:val="24"/>
        </w:rPr>
        <w:tab/>
      </w:r>
      <w:r w:rsidR="005B019B" w:rsidRPr="000C067F">
        <w:rPr>
          <w:sz w:val="24"/>
        </w:rPr>
        <w:t xml:space="preserve">  </w:t>
      </w:r>
      <w:r w:rsidR="00ED34FB" w:rsidRPr="000C067F">
        <w:rPr>
          <w:sz w:val="24"/>
        </w:rPr>
        <w:t>6</w:t>
      </w:r>
      <w:r w:rsidRPr="000C067F">
        <w:rPr>
          <w:sz w:val="24"/>
        </w:rPr>
        <w:t>.  Учесть в бюджете муниципального образования  поступление доходов:</w:t>
      </w:r>
    </w:p>
    <w:p w:rsidR="00442421" w:rsidRPr="000C067F" w:rsidRDefault="00442421" w:rsidP="0044242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ab/>
        <w:t>-  на 2019 год согласно приложению 5  к  настоящему решению;</w:t>
      </w:r>
    </w:p>
    <w:p w:rsidR="00D02AAD" w:rsidRPr="000C067F" w:rsidRDefault="00442421" w:rsidP="008007BD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0C067F">
        <w:rPr>
          <w:sz w:val="24"/>
        </w:rPr>
        <w:t>- на плановый период 2020-2021 годов согласно приложению 6 к настоящему решению.</w:t>
      </w:r>
      <w:r w:rsidR="00EA6B00" w:rsidRPr="000C067F">
        <w:rPr>
          <w:sz w:val="24"/>
        </w:rPr>
        <w:tab/>
      </w:r>
      <w:r w:rsidR="005B019B" w:rsidRPr="000C067F">
        <w:rPr>
          <w:sz w:val="24"/>
        </w:rPr>
        <w:tab/>
      </w:r>
    </w:p>
    <w:p w:rsidR="008C3335" w:rsidRPr="000C067F" w:rsidRDefault="00ED34FB" w:rsidP="002B1AFF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0C067F">
        <w:rPr>
          <w:sz w:val="24"/>
        </w:rPr>
        <w:t>7</w:t>
      </w:r>
      <w:r w:rsidR="008C3335" w:rsidRPr="000C067F">
        <w:rPr>
          <w:sz w:val="24"/>
        </w:rPr>
        <w:t xml:space="preserve">. Установить, что суммы задатков участников аукционов или конкурсов подлежат перечислению на счета соответствующих муниципальных   учреждений и органов   исполнительной власти, формируемых администрацией </w:t>
      </w:r>
      <w:r w:rsidR="009C4E92" w:rsidRPr="000C067F">
        <w:rPr>
          <w:sz w:val="24"/>
        </w:rPr>
        <w:t>Полевского</w:t>
      </w:r>
      <w:r w:rsidR="008C3335" w:rsidRPr="000C067F">
        <w:rPr>
          <w:sz w:val="24"/>
        </w:rPr>
        <w:t xml:space="preserve"> сельского поселения, открытые для осуществления и учета операций со средствами, поступающими во временное распоряжение муниципальных  учреждений. </w:t>
      </w:r>
    </w:p>
    <w:p w:rsidR="00182EA3" w:rsidRPr="000C067F" w:rsidRDefault="00ED34FB" w:rsidP="008C457C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0C067F">
        <w:rPr>
          <w:sz w:val="24"/>
        </w:rPr>
        <w:t>8</w:t>
      </w:r>
      <w:r w:rsidR="008C3335" w:rsidRPr="000C067F">
        <w:rPr>
          <w:sz w:val="24"/>
        </w:rPr>
        <w:t>. Установить, что средства, поступающие на лицевые счета получателей средств бюджета муниципального образования в</w:t>
      </w:r>
      <w:r w:rsidR="008F6FF3" w:rsidRPr="000C067F">
        <w:rPr>
          <w:sz w:val="24"/>
        </w:rPr>
        <w:t xml:space="preserve"> </w:t>
      </w:r>
      <w:r w:rsidR="008C3335" w:rsidRPr="000C067F">
        <w:rPr>
          <w:sz w:val="24"/>
        </w:rPr>
        <w:t xml:space="preserve">Управление Федерального казначейства по Еврейской автономной области в погашение дебиторской задолженности прошлых лет, подлежат перечислению в полном объеме в бюджет муниципального образования. </w:t>
      </w:r>
      <w:r w:rsidR="00182EA3" w:rsidRPr="000C067F">
        <w:rPr>
          <w:sz w:val="24"/>
        </w:rPr>
        <w:t xml:space="preserve">            </w:t>
      </w:r>
    </w:p>
    <w:p w:rsidR="00182EA3" w:rsidRPr="000C067F" w:rsidRDefault="008C457C" w:rsidP="008C457C">
      <w:pPr>
        <w:tabs>
          <w:tab w:val="left" w:pos="851"/>
        </w:tabs>
        <w:jc w:val="both"/>
        <w:rPr>
          <w:sz w:val="24"/>
        </w:rPr>
      </w:pPr>
      <w:r w:rsidRPr="000C067F">
        <w:rPr>
          <w:sz w:val="24"/>
        </w:rPr>
        <w:tab/>
      </w:r>
      <w:r w:rsidR="00ED34FB" w:rsidRPr="000C067F">
        <w:rPr>
          <w:sz w:val="24"/>
        </w:rPr>
        <w:t>9</w:t>
      </w:r>
      <w:r w:rsidR="00182EA3" w:rsidRPr="000C067F">
        <w:rPr>
          <w:sz w:val="24"/>
        </w:rPr>
        <w:t xml:space="preserve">. Установить, что доходы бюджета от добровольных взносов, пожертвований юридических и физических лиц, имеющих целевое назначение, направляются в соответствии с  действующим законодательством на увеличение бюджетных  ассигнований  соответствующему получателю бюджетных средств согласно их целевому  назначению. </w:t>
      </w:r>
    </w:p>
    <w:p w:rsidR="00EA6B00" w:rsidRPr="000C067F" w:rsidRDefault="00EA6B00" w:rsidP="008C457C">
      <w:pPr>
        <w:tabs>
          <w:tab w:val="left" w:pos="851"/>
        </w:tabs>
        <w:jc w:val="both"/>
        <w:rPr>
          <w:sz w:val="24"/>
        </w:rPr>
      </w:pPr>
      <w:r w:rsidRPr="000C067F">
        <w:rPr>
          <w:sz w:val="24"/>
        </w:rPr>
        <w:tab/>
      </w:r>
      <w:r w:rsidR="008737D8" w:rsidRPr="000C067F">
        <w:rPr>
          <w:sz w:val="24"/>
        </w:rPr>
        <w:t>1</w:t>
      </w:r>
      <w:r w:rsidR="00ED34FB" w:rsidRPr="000C067F">
        <w:rPr>
          <w:sz w:val="24"/>
        </w:rPr>
        <w:t>0</w:t>
      </w:r>
      <w:r w:rsidRPr="000C067F">
        <w:rPr>
          <w:sz w:val="24"/>
        </w:rPr>
        <w:t xml:space="preserve">. Утвердить распределение </w:t>
      </w:r>
      <w:r w:rsidR="004338CF" w:rsidRPr="000C067F">
        <w:rPr>
          <w:sz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</w:t>
      </w:r>
      <w:r w:rsidR="007230ED" w:rsidRPr="000C067F">
        <w:rPr>
          <w:sz w:val="24"/>
        </w:rPr>
        <w:t xml:space="preserve"> гру</w:t>
      </w:r>
      <w:r w:rsidR="00E414C9" w:rsidRPr="000C067F">
        <w:rPr>
          <w:sz w:val="24"/>
        </w:rPr>
        <w:t>ппам</w:t>
      </w:r>
      <w:r w:rsidR="007230ED" w:rsidRPr="000C067F">
        <w:rPr>
          <w:sz w:val="24"/>
        </w:rPr>
        <w:t xml:space="preserve"> (</w:t>
      </w:r>
      <w:r w:rsidR="004338CF" w:rsidRPr="000C067F">
        <w:rPr>
          <w:sz w:val="24"/>
        </w:rPr>
        <w:t>группам и подгруппам</w:t>
      </w:r>
      <w:r w:rsidR="007230ED" w:rsidRPr="000C067F">
        <w:rPr>
          <w:sz w:val="24"/>
        </w:rPr>
        <w:t>)</w:t>
      </w:r>
      <w:r w:rsidR="004338CF" w:rsidRPr="000C067F">
        <w:rPr>
          <w:sz w:val="24"/>
        </w:rPr>
        <w:t xml:space="preserve"> видов </w:t>
      </w:r>
      <w:proofErr w:type="gramStart"/>
      <w:r w:rsidRPr="000C067F">
        <w:rPr>
          <w:sz w:val="24"/>
        </w:rPr>
        <w:t>расходов</w:t>
      </w:r>
      <w:r w:rsidR="004338CF" w:rsidRPr="000C067F">
        <w:rPr>
          <w:sz w:val="24"/>
        </w:rPr>
        <w:t xml:space="preserve"> классификации расходов</w:t>
      </w:r>
      <w:r w:rsidRPr="000C067F">
        <w:rPr>
          <w:sz w:val="24"/>
        </w:rPr>
        <w:t xml:space="preserve"> бюджета</w:t>
      </w:r>
      <w:r w:rsidR="004338CF" w:rsidRPr="000C067F">
        <w:rPr>
          <w:sz w:val="24"/>
        </w:rPr>
        <w:t xml:space="preserve"> муниципального образования</w:t>
      </w:r>
      <w:proofErr w:type="gramEnd"/>
      <w:r w:rsidR="004338CF" w:rsidRPr="000C067F">
        <w:rPr>
          <w:sz w:val="24"/>
        </w:rPr>
        <w:t xml:space="preserve"> </w:t>
      </w:r>
      <w:r w:rsidRPr="000C067F">
        <w:rPr>
          <w:sz w:val="24"/>
        </w:rPr>
        <w:t xml:space="preserve"> на </w:t>
      </w:r>
      <w:r w:rsidR="006E47F3" w:rsidRPr="000C067F">
        <w:rPr>
          <w:sz w:val="24"/>
        </w:rPr>
        <w:t>201</w:t>
      </w:r>
      <w:r w:rsidR="00994A05" w:rsidRPr="000C067F">
        <w:rPr>
          <w:sz w:val="24"/>
        </w:rPr>
        <w:t>9</w:t>
      </w:r>
      <w:r w:rsidRPr="000C067F">
        <w:rPr>
          <w:sz w:val="24"/>
        </w:rPr>
        <w:t xml:space="preserve"> год </w:t>
      </w:r>
      <w:r w:rsidR="006E4C80" w:rsidRPr="000C067F">
        <w:rPr>
          <w:sz w:val="24"/>
        </w:rPr>
        <w:t>и</w:t>
      </w:r>
      <w:r w:rsidR="003D7926" w:rsidRPr="000C067F">
        <w:rPr>
          <w:sz w:val="24"/>
        </w:rPr>
        <w:t xml:space="preserve"> на</w:t>
      </w:r>
      <w:r w:rsidR="006E4C80" w:rsidRPr="000C067F">
        <w:rPr>
          <w:sz w:val="24"/>
        </w:rPr>
        <w:t xml:space="preserve"> плановый период</w:t>
      </w:r>
      <w:r w:rsidR="003D7926" w:rsidRPr="000C067F">
        <w:rPr>
          <w:sz w:val="24"/>
        </w:rPr>
        <w:t xml:space="preserve"> </w:t>
      </w:r>
      <w:r w:rsidR="00994A05" w:rsidRPr="000C067F">
        <w:rPr>
          <w:sz w:val="24"/>
        </w:rPr>
        <w:t>2020</w:t>
      </w:r>
      <w:r w:rsidR="004338CF" w:rsidRPr="000C067F">
        <w:rPr>
          <w:sz w:val="24"/>
        </w:rPr>
        <w:t xml:space="preserve"> и </w:t>
      </w:r>
      <w:r w:rsidR="006E4C80" w:rsidRPr="000C067F">
        <w:rPr>
          <w:sz w:val="24"/>
        </w:rPr>
        <w:t>20</w:t>
      </w:r>
      <w:r w:rsidR="00994A05" w:rsidRPr="000C067F">
        <w:rPr>
          <w:sz w:val="24"/>
        </w:rPr>
        <w:t>21</w:t>
      </w:r>
      <w:r w:rsidR="006E4C80" w:rsidRPr="000C067F">
        <w:rPr>
          <w:sz w:val="24"/>
        </w:rPr>
        <w:t xml:space="preserve"> год</w:t>
      </w:r>
      <w:r w:rsidR="003D7926" w:rsidRPr="000C067F">
        <w:rPr>
          <w:sz w:val="24"/>
        </w:rPr>
        <w:t>ов</w:t>
      </w:r>
      <w:r w:rsidR="0015519C" w:rsidRPr="000C067F">
        <w:rPr>
          <w:sz w:val="24"/>
        </w:rPr>
        <w:t xml:space="preserve"> </w:t>
      </w:r>
      <w:r w:rsidRPr="000C067F">
        <w:rPr>
          <w:sz w:val="24"/>
        </w:rPr>
        <w:t xml:space="preserve">  согласно приложени</w:t>
      </w:r>
      <w:r w:rsidR="008067E6" w:rsidRPr="000C067F">
        <w:rPr>
          <w:sz w:val="24"/>
        </w:rPr>
        <w:t>ям</w:t>
      </w:r>
      <w:r w:rsidRPr="000C067F">
        <w:rPr>
          <w:sz w:val="24"/>
        </w:rPr>
        <w:t xml:space="preserve"> </w:t>
      </w:r>
      <w:r w:rsidR="00B73788" w:rsidRPr="000C067F">
        <w:rPr>
          <w:sz w:val="24"/>
        </w:rPr>
        <w:t>7</w:t>
      </w:r>
      <w:r w:rsidR="008C457C" w:rsidRPr="000C067F">
        <w:rPr>
          <w:sz w:val="24"/>
        </w:rPr>
        <w:t xml:space="preserve"> и </w:t>
      </w:r>
      <w:r w:rsidR="00B73788" w:rsidRPr="000C067F">
        <w:rPr>
          <w:sz w:val="24"/>
        </w:rPr>
        <w:t>8</w:t>
      </w:r>
      <w:r w:rsidRPr="000C067F">
        <w:rPr>
          <w:sz w:val="24"/>
        </w:rPr>
        <w:t xml:space="preserve"> к настоящему решению.</w:t>
      </w:r>
    </w:p>
    <w:p w:rsidR="00EA6B00" w:rsidRPr="000C067F" w:rsidRDefault="00EA6B00" w:rsidP="008C457C">
      <w:pPr>
        <w:tabs>
          <w:tab w:val="left" w:pos="851"/>
        </w:tabs>
        <w:jc w:val="both"/>
        <w:rPr>
          <w:sz w:val="24"/>
        </w:rPr>
      </w:pPr>
      <w:r w:rsidRPr="000C067F">
        <w:rPr>
          <w:sz w:val="24"/>
        </w:rPr>
        <w:tab/>
      </w:r>
      <w:r w:rsidR="004338CF" w:rsidRPr="000C067F">
        <w:rPr>
          <w:sz w:val="24"/>
        </w:rPr>
        <w:t>1</w:t>
      </w:r>
      <w:r w:rsidR="00ED34FB" w:rsidRPr="000C067F">
        <w:rPr>
          <w:sz w:val="24"/>
        </w:rPr>
        <w:t>1</w:t>
      </w:r>
      <w:r w:rsidRPr="000C067F">
        <w:rPr>
          <w:sz w:val="24"/>
        </w:rPr>
        <w:t xml:space="preserve">. Утвердить </w:t>
      </w:r>
      <w:r w:rsidR="004338CF" w:rsidRPr="000C067F">
        <w:rPr>
          <w:sz w:val="24"/>
        </w:rPr>
        <w:t xml:space="preserve">ведомственную структуру расходов </w:t>
      </w:r>
      <w:r w:rsidRPr="000C067F">
        <w:rPr>
          <w:sz w:val="24"/>
        </w:rPr>
        <w:t xml:space="preserve">бюджета муниципального образования на </w:t>
      </w:r>
      <w:r w:rsidR="006E47F3" w:rsidRPr="000C067F">
        <w:rPr>
          <w:sz w:val="24"/>
        </w:rPr>
        <w:t>201</w:t>
      </w:r>
      <w:r w:rsidR="00994A05" w:rsidRPr="000C067F">
        <w:rPr>
          <w:sz w:val="24"/>
        </w:rPr>
        <w:t>9</w:t>
      </w:r>
      <w:r w:rsidRPr="000C067F">
        <w:rPr>
          <w:sz w:val="24"/>
        </w:rPr>
        <w:t xml:space="preserve"> год</w:t>
      </w:r>
      <w:r w:rsidR="00B815C9" w:rsidRPr="000C067F">
        <w:rPr>
          <w:sz w:val="24"/>
        </w:rPr>
        <w:t xml:space="preserve"> и</w:t>
      </w:r>
      <w:r w:rsidR="003D7926" w:rsidRPr="000C067F">
        <w:rPr>
          <w:sz w:val="24"/>
        </w:rPr>
        <w:t xml:space="preserve"> на</w:t>
      </w:r>
      <w:r w:rsidR="00994A05" w:rsidRPr="000C067F">
        <w:rPr>
          <w:sz w:val="24"/>
        </w:rPr>
        <w:t xml:space="preserve"> плановый период  2020</w:t>
      </w:r>
      <w:r w:rsidR="004338CF" w:rsidRPr="000C067F">
        <w:rPr>
          <w:sz w:val="24"/>
        </w:rPr>
        <w:t xml:space="preserve"> и</w:t>
      </w:r>
      <w:r w:rsidR="007230ED" w:rsidRPr="000C067F">
        <w:rPr>
          <w:sz w:val="24"/>
        </w:rPr>
        <w:t xml:space="preserve"> </w:t>
      </w:r>
      <w:r w:rsidR="00B815C9" w:rsidRPr="000C067F">
        <w:rPr>
          <w:sz w:val="24"/>
        </w:rPr>
        <w:t>20</w:t>
      </w:r>
      <w:r w:rsidR="00994A05" w:rsidRPr="000C067F">
        <w:rPr>
          <w:sz w:val="24"/>
        </w:rPr>
        <w:t>21</w:t>
      </w:r>
      <w:r w:rsidR="00B815C9" w:rsidRPr="000C067F">
        <w:rPr>
          <w:sz w:val="24"/>
        </w:rPr>
        <w:t xml:space="preserve"> год</w:t>
      </w:r>
      <w:r w:rsidR="003D7926" w:rsidRPr="000C067F">
        <w:rPr>
          <w:sz w:val="24"/>
        </w:rPr>
        <w:t>ов</w:t>
      </w:r>
      <w:r w:rsidRPr="000C067F">
        <w:rPr>
          <w:sz w:val="24"/>
        </w:rPr>
        <w:t xml:space="preserve"> </w:t>
      </w:r>
      <w:r w:rsidR="0015519C" w:rsidRPr="000C067F">
        <w:rPr>
          <w:sz w:val="24"/>
        </w:rPr>
        <w:t xml:space="preserve"> </w:t>
      </w:r>
      <w:r w:rsidRPr="000C067F">
        <w:rPr>
          <w:sz w:val="24"/>
        </w:rPr>
        <w:t>согласно приложени</w:t>
      </w:r>
      <w:r w:rsidR="008067E6" w:rsidRPr="000C067F">
        <w:rPr>
          <w:sz w:val="24"/>
        </w:rPr>
        <w:t>ям</w:t>
      </w:r>
      <w:r w:rsidRPr="000C067F">
        <w:rPr>
          <w:sz w:val="24"/>
        </w:rPr>
        <w:t xml:space="preserve"> </w:t>
      </w:r>
      <w:r w:rsidR="005D2766" w:rsidRPr="000C067F">
        <w:rPr>
          <w:sz w:val="24"/>
        </w:rPr>
        <w:t>9</w:t>
      </w:r>
      <w:r w:rsidR="00B815C9" w:rsidRPr="000C067F">
        <w:rPr>
          <w:sz w:val="24"/>
        </w:rPr>
        <w:t xml:space="preserve"> и </w:t>
      </w:r>
      <w:r w:rsidR="005D2766" w:rsidRPr="000C067F">
        <w:rPr>
          <w:sz w:val="24"/>
        </w:rPr>
        <w:t>10</w:t>
      </w:r>
      <w:r w:rsidRPr="000C067F">
        <w:rPr>
          <w:sz w:val="24"/>
        </w:rPr>
        <w:t xml:space="preserve"> к настоящему решению.</w:t>
      </w:r>
    </w:p>
    <w:p w:rsidR="00CE42E3" w:rsidRPr="000C067F" w:rsidRDefault="00CE42E3" w:rsidP="008C457C">
      <w:pPr>
        <w:tabs>
          <w:tab w:val="left" w:pos="851"/>
        </w:tabs>
        <w:jc w:val="both"/>
        <w:rPr>
          <w:sz w:val="24"/>
        </w:rPr>
      </w:pPr>
      <w:r w:rsidRPr="000C067F">
        <w:rPr>
          <w:sz w:val="24"/>
        </w:rPr>
        <w:tab/>
        <w:t>1</w:t>
      </w:r>
      <w:r w:rsidR="00ED34FB" w:rsidRPr="000C067F">
        <w:rPr>
          <w:sz w:val="24"/>
        </w:rPr>
        <w:t>2</w:t>
      </w:r>
      <w:r w:rsidRPr="000C067F">
        <w:rPr>
          <w:sz w:val="24"/>
        </w:rPr>
        <w:t xml:space="preserve">. Утвердить </w:t>
      </w:r>
      <w:r w:rsidR="00B815C9" w:rsidRPr="000C067F">
        <w:rPr>
          <w:sz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="007230ED" w:rsidRPr="000C067F">
        <w:rPr>
          <w:sz w:val="24"/>
        </w:rPr>
        <w:t>группам (</w:t>
      </w:r>
      <w:r w:rsidR="00B815C9" w:rsidRPr="000C067F">
        <w:rPr>
          <w:sz w:val="24"/>
        </w:rPr>
        <w:t>группам и подгруппам</w:t>
      </w:r>
      <w:r w:rsidR="007230ED" w:rsidRPr="000C067F">
        <w:rPr>
          <w:sz w:val="24"/>
        </w:rPr>
        <w:t>)</w:t>
      </w:r>
      <w:r w:rsidR="00B815C9" w:rsidRPr="000C067F">
        <w:rPr>
          <w:sz w:val="24"/>
        </w:rPr>
        <w:t xml:space="preserve"> видов </w:t>
      </w:r>
      <w:proofErr w:type="gramStart"/>
      <w:r w:rsidR="00B815C9" w:rsidRPr="000C067F">
        <w:rPr>
          <w:sz w:val="24"/>
        </w:rPr>
        <w:t>расходов классификации расходов бюджета муниципального образования</w:t>
      </w:r>
      <w:proofErr w:type="gramEnd"/>
      <w:r w:rsidR="00B815C9" w:rsidRPr="000C067F">
        <w:rPr>
          <w:sz w:val="24"/>
        </w:rPr>
        <w:t xml:space="preserve">  </w:t>
      </w:r>
      <w:r w:rsidRPr="000C067F">
        <w:rPr>
          <w:sz w:val="24"/>
        </w:rPr>
        <w:t xml:space="preserve"> в 201</w:t>
      </w:r>
      <w:r w:rsidR="00994A05" w:rsidRPr="000C067F">
        <w:rPr>
          <w:sz w:val="24"/>
        </w:rPr>
        <w:t>9</w:t>
      </w:r>
      <w:r w:rsidRPr="000C067F">
        <w:rPr>
          <w:sz w:val="24"/>
        </w:rPr>
        <w:t xml:space="preserve"> году</w:t>
      </w:r>
      <w:r w:rsidR="00B815C9" w:rsidRPr="000C067F">
        <w:rPr>
          <w:sz w:val="24"/>
        </w:rPr>
        <w:t xml:space="preserve"> и</w:t>
      </w:r>
      <w:r w:rsidR="003D7926" w:rsidRPr="000C067F">
        <w:rPr>
          <w:sz w:val="24"/>
        </w:rPr>
        <w:t xml:space="preserve"> на</w:t>
      </w:r>
      <w:r w:rsidR="00B815C9" w:rsidRPr="000C067F">
        <w:rPr>
          <w:sz w:val="24"/>
        </w:rPr>
        <w:t xml:space="preserve"> плановый период</w:t>
      </w:r>
      <w:r w:rsidR="003D7926" w:rsidRPr="000C067F">
        <w:rPr>
          <w:sz w:val="24"/>
        </w:rPr>
        <w:t xml:space="preserve"> </w:t>
      </w:r>
      <w:r w:rsidR="00994A05" w:rsidRPr="000C067F">
        <w:rPr>
          <w:sz w:val="24"/>
        </w:rPr>
        <w:t>2020</w:t>
      </w:r>
      <w:r w:rsidR="004338CF" w:rsidRPr="000C067F">
        <w:rPr>
          <w:sz w:val="24"/>
        </w:rPr>
        <w:t xml:space="preserve"> и </w:t>
      </w:r>
      <w:r w:rsidR="00B815C9" w:rsidRPr="000C067F">
        <w:rPr>
          <w:sz w:val="24"/>
        </w:rPr>
        <w:t>20</w:t>
      </w:r>
      <w:r w:rsidR="00994A05" w:rsidRPr="000C067F">
        <w:rPr>
          <w:sz w:val="24"/>
        </w:rPr>
        <w:t>21</w:t>
      </w:r>
      <w:r w:rsidR="00B815C9" w:rsidRPr="000C067F">
        <w:rPr>
          <w:sz w:val="24"/>
        </w:rPr>
        <w:t xml:space="preserve"> год</w:t>
      </w:r>
      <w:r w:rsidR="003D7926" w:rsidRPr="000C067F">
        <w:rPr>
          <w:sz w:val="24"/>
        </w:rPr>
        <w:t>ов</w:t>
      </w:r>
      <w:r w:rsidR="00B815C9" w:rsidRPr="000C067F">
        <w:rPr>
          <w:sz w:val="24"/>
        </w:rPr>
        <w:t xml:space="preserve"> </w:t>
      </w:r>
      <w:r w:rsidRPr="000C067F">
        <w:rPr>
          <w:sz w:val="24"/>
        </w:rPr>
        <w:t xml:space="preserve"> согласно приложению </w:t>
      </w:r>
      <w:r w:rsidR="005D2766" w:rsidRPr="000C067F">
        <w:rPr>
          <w:sz w:val="24"/>
        </w:rPr>
        <w:t>11</w:t>
      </w:r>
      <w:r w:rsidR="00B815C9" w:rsidRPr="000C067F">
        <w:rPr>
          <w:sz w:val="24"/>
        </w:rPr>
        <w:t xml:space="preserve"> и </w:t>
      </w:r>
      <w:r w:rsidR="005D2766" w:rsidRPr="000C067F">
        <w:rPr>
          <w:sz w:val="24"/>
        </w:rPr>
        <w:t>12</w:t>
      </w:r>
      <w:r w:rsidRPr="000C067F">
        <w:rPr>
          <w:sz w:val="24"/>
        </w:rPr>
        <w:t xml:space="preserve"> к настоящему решению.</w:t>
      </w:r>
    </w:p>
    <w:p w:rsidR="00C90BE7" w:rsidRPr="000C067F" w:rsidRDefault="008007BD" w:rsidP="008C457C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0C067F">
        <w:rPr>
          <w:sz w:val="24"/>
        </w:rPr>
        <w:t>1</w:t>
      </w:r>
      <w:r w:rsidR="00ED34FB" w:rsidRPr="000C067F">
        <w:rPr>
          <w:sz w:val="24"/>
        </w:rPr>
        <w:t>3</w:t>
      </w:r>
      <w:r w:rsidR="00C90BE7" w:rsidRPr="000C067F">
        <w:rPr>
          <w:sz w:val="24"/>
        </w:rPr>
        <w:t xml:space="preserve">. Утвердить объем расходов на реализацию муниципальных программ </w:t>
      </w:r>
      <w:r w:rsidR="00F6422F" w:rsidRPr="000C067F">
        <w:rPr>
          <w:sz w:val="24"/>
        </w:rPr>
        <w:t>Полевского сельского поселения</w:t>
      </w:r>
      <w:r w:rsidR="00C90BE7" w:rsidRPr="000C067F">
        <w:rPr>
          <w:sz w:val="24"/>
        </w:rPr>
        <w:t>, предусмотренных к финансированию из  бюджета муниципального образования «</w:t>
      </w:r>
      <w:r w:rsidR="00F6422F" w:rsidRPr="000C067F">
        <w:rPr>
          <w:sz w:val="24"/>
        </w:rPr>
        <w:t>Полевское сельское поселение</w:t>
      </w:r>
      <w:r w:rsidR="00C90BE7" w:rsidRPr="000C067F">
        <w:rPr>
          <w:sz w:val="24"/>
        </w:rPr>
        <w:t xml:space="preserve">» на 2019 год в сумме  </w:t>
      </w:r>
      <w:r w:rsidR="0009001F" w:rsidRPr="000C067F">
        <w:rPr>
          <w:sz w:val="24"/>
        </w:rPr>
        <w:t>7</w:t>
      </w:r>
      <w:r w:rsidR="000C067F" w:rsidRPr="000C067F">
        <w:rPr>
          <w:sz w:val="24"/>
        </w:rPr>
        <w:t xml:space="preserve"> </w:t>
      </w:r>
      <w:r w:rsidR="0009001F" w:rsidRPr="000C067F">
        <w:rPr>
          <w:sz w:val="24"/>
        </w:rPr>
        <w:t>511</w:t>
      </w:r>
      <w:r w:rsidR="000C067F" w:rsidRPr="000C067F">
        <w:rPr>
          <w:sz w:val="24"/>
        </w:rPr>
        <w:t xml:space="preserve"> </w:t>
      </w:r>
      <w:r w:rsidR="0009001F" w:rsidRPr="000C067F">
        <w:rPr>
          <w:sz w:val="24"/>
        </w:rPr>
        <w:t>894 рубля 97 копеек</w:t>
      </w:r>
      <w:r w:rsidR="00585EC2" w:rsidRPr="000C067F">
        <w:rPr>
          <w:sz w:val="24"/>
        </w:rPr>
        <w:t xml:space="preserve">, на 2020 год </w:t>
      </w:r>
      <w:r w:rsidR="0009001F" w:rsidRPr="000C067F">
        <w:rPr>
          <w:sz w:val="24"/>
        </w:rPr>
        <w:t>6</w:t>
      </w:r>
      <w:r w:rsidR="000C067F" w:rsidRPr="000C067F">
        <w:rPr>
          <w:sz w:val="24"/>
        </w:rPr>
        <w:t xml:space="preserve"> </w:t>
      </w:r>
      <w:r w:rsidR="0009001F" w:rsidRPr="000C067F">
        <w:rPr>
          <w:sz w:val="24"/>
        </w:rPr>
        <w:t>522</w:t>
      </w:r>
      <w:r w:rsidR="000C067F" w:rsidRPr="000C067F">
        <w:rPr>
          <w:sz w:val="24"/>
        </w:rPr>
        <w:t> </w:t>
      </w:r>
      <w:r w:rsidR="0009001F" w:rsidRPr="000C067F">
        <w:rPr>
          <w:sz w:val="24"/>
        </w:rPr>
        <w:t>000</w:t>
      </w:r>
      <w:r w:rsidR="000C067F" w:rsidRPr="000C067F">
        <w:rPr>
          <w:sz w:val="24"/>
        </w:rPr>
        <w:t>,0</w:t>
      </w:r>
      <w:r w:rsidR="00C90BE7" w:rsidRPr="000C067F">
        <w:rPr>
          <w:sz w:val="24"/>
        </w:rPr>
        <w:t xml:space="preserve">  рублей</w:t>
      </w:r>
      <w:r w:rsidR="00585EC2" w:rsidRPr="000C067F">
        <w:rPr>
          <w:sz w:val="24"/>
        </w:rPr>
        <w:t xml:space="preserve">, на 2021 год </w:t>
      </w:r>
      <w:r w:rsidR="0009001F" w:rsidRPr="000C067F">
        <w:rPr>
          <w:sz w:val="24"/>
        </w:rPr>
        <w:t>6</w:t>
      </w:r>
      <w:r w:rsidR="000C067F" w:rsidRPr="000C067F">
        <w:rPr>
          <w:sz w:val="24"/>
        </w:rPr>
        <w:t xml:space="preserve"> </w:t>
      </w:r>
      <w:r w:rsidR="0009001F" w:rsidRPr="000C067F">
        <w:rPr>
          <w:sz w:val="24"/>
        </w:rPr>
        <w:t>834</w:t>
      </w:r>
      <w:r w:rsidR="000C067F" w:rsidRPr="000C067F">
        <w:rPr>
          <w:sz w:val="24"/>
        </w:rPr>
        <w:t xml:space="preserve"> </w:t>
      </w:r>
      <w:r w:rsidR="0009001F" w:rsidRPr="000C067F">
        <w:rPr>
          <w:sz w:val="24"/>
        </w:rPr>
        <w:t>800</w:t>
      </w:r>
      <w:r w:rsidR="000C067F" w:rsidRPr="000C067F">
        <w:rPr>
          <w:sz w:val="24"/>
        </w:rPr>
        <w:t>,0</w:t>
      </w:r>
      <w:r w:rsidR="002805B2" w:rsidRPr="000C067F">
        <w:rPr>
          <w:sz w:val="24"/>
        </w:rPr>
        <w:t xml:space="preserve"> </w:t>
      </w:r>
      <w:r w:rsidR="00C90BE7" w:rsidRPr="000C067F">
        <w:rPr>
          <w:sz w:val="24"/>
        </w:rPr>
        <w:t>рублей.</w:t>
      </w:r>
    </w:p>
    <w:p w:rsidR="00570B37" w:rsidRPr="000C067F" w:rsidRDefault="00CE42E3" w:rsidP="008C457C">
      <w:pPr>
        <w:ind w:firstLine="851"/>
        <w:jc w:val="both"/>
        <w:rPr>
          <w:sz w:val="24"/>
        </w:rPr>
      </w:pPr>
      <w:r w:rsidRPr="000C067F">
        <w:rPr>
          <w:sz w:val="24"/>
        </w:rPr>
        <w:lastRenderedPageBreak/>
        <w:t>1</w:t>
      </w:r>
      <w:r w:rsidR="00ED34FB" w:rsidRPr="000C067F">
        <w:rPr>
          <w:sz w:val="24"/>
        </w:rPr>
        <w:t>4</w:t>
      </w:r>
      <w:r w:rsidRPr="000C067F">
        <w:rPr>
          <w:sz w:val="24"/>
        </w:rPr>
        <w:t>.</w:t>
      </w:r>
      <w:r w:rsidR="008B3D50" w:rsidRPr="000C067F">
        <w:rPr>
          <w:sz w:val="24"/>
        </w:rPr>
        <w:t xml:space="preserve"> </w:t>
      </w:r>
      <w:r w:rsidR="00800F64" w:rsidRPr="000C067F">
        <w:rPr>
          <w:sz w:val="24"/>
        </w:rPr>
        <w:t>Утвердить распределение средств по переданным полномочиям органами местного самоуправления муниципального образования «</w:t>
      </w:r>
      <w:r w:rsidR="00F6422F" w:rsidRPr="000C067F">
        <w:rPr>
          <w:sz w:val="24"/>
        </w:rPr>
        <w:t>Полевское</w:t>
      </w:r>
      <w:r w:rsidR="00800F64" w:rsidRPr="000C067F">
        <w:rPr>
          <w:sz w:val="24"/>
        </w:rPr>
        <w:t xml:space="preserve"> сельское поселение» в соответствии с заключенным Соглашением органам местного самоуправления муниципального района на </w:t>
      </w:r>
      <w:r w:rsidR="006E47F3" w:rsidRPr="000C067F">
        <w:rPr>
          <w:sz w:val="24"/>
        </w:rPr>
        <w:t>201</w:t>
      </w:r>
      <w:r w:rsidR="00994A05" w:rsidRPr="000C067F">
        <w:rPr>
          <w:sz w:val="24"/>
        </w:rPr>
        <w:t>9</w:t>
      </w:r>
      <w:r w:rsidR="00BE40E0" w:rsidRPr="000C067F">
        <w:rPr>
          <w:sz w:val="24"/>
        </w:rPr>
        <w:t xml:space="preserve"> </w:t>
      </w:r>
      <w:r w:rsidR="00800F64" w:rsidRPr="000C067F">
        <w:rPr>
          <w:sz w:val="24"/>
        </w:rPr>
        <w:t xml:space="preserve">год </w:t>
      </w:r>
      <w:r w:rsidR="00B815C9" w:rsidRPr="000C067F">
        <w:rPr>
          <w:sz w:val="24"/>
        </w:rPr>
        <w:t>и</w:t>
      </w:r>
      <w:r w:rsidR="003D7926" w:rsidRPr="000C067F">
        <w:rPr>
          <w:sz w:val="24"/>
        </w:rPr>
        <w:t xml:space="preserve"> на</w:t>
      </w:r>
      <w:r w:rsidR="00B815C9" w:rsidRPr="000C067F">
        <w:rPr>
          <w:sz w:val="24"/>
        </w:rPr>
        <w:t xml:space="preserve"> плановый период</w:t>
      </w:r>
      <w:r w:rsidR="003D7926" w:rsidRPr="000C067F">
        <w:rPr>
          <w:sz w:val="24"/>
        </w:rPr>
        <w:t xml:space="preserve"> </w:t>
      </w:r>
      <w:r w:rsidR="008B3D50" w:rsidRPr="000C067F">
        <w:rPr>
          <w:sz w:val="24"/>
        </w:rPr>
        <w:t xml:space="preserve"> </w:t>
      </w:r>
      <w:r w:rsidR="00994A05" w:rsidRPr="000C067F">
        <w:rPr>
          <w:sz w:val="24"/>
        </w:rPr>
        <w:t>2020</w:t>
      </w:r>
      <w:r w:rsidR="004338CF" w:rsidRPr="000C067F">
        <w:rPr>
          <w:sz w:val="24"/>
        </w:rPr>
        <w:t xml:space="preserve"> и </w:t>
      </w:r>
      <w:r w:rsidR="00B815C9" w:rsidRPr="000C067F">
        <w:rPr>
          <w:sz w:val="24"/>
        </w:rPr>
        <w:t>20</w:t>
      </w:r>
      <w:r w:rsidR="00994A05" w:rsidRPr="000C067F">
        <w:rPr>
          <w:sz w:val="24"/>
        </w:rPr>
        <w:t>21</w:t>
      </w:r>
      <w:r w:rsidR="00B815C9" w:rsidRPr="000C067F">
        <w:rPr>
          <w:sz w:val="24"/>
        </w:rPr>
        <w:t xml:space="preserve"> год</w:t>
      </w:r>
      <w:r w:rsidR="003D7926" w:rsidRPr="000C067F">
        <w:rPr>
          <w:sz w:val="24"/>
        </w:rPr>
        <w:t>ов</w:t>
      </w:r>
      <w:r w:rsidR="00B815C9" w:rsidRPr="000C067F">
        <w:rPr>
          <w:sz w:val="24"/>
        </w:rPr>
        <w:t xml:space="preserve"> </w:t>
      </w:r>
      <w:r w:rsidRPr="000C067F">
        <w:rPr>
          <w:sz w:val="24"/>
        </w:rPr>
        <w:t>согл</w:t>
      </w:r>
      <w:r w:rsidR="00800F64" w:rsidRPr="000C067F">
        <w:rPr>
          <w:sz w:val="24"/>
        </w:rPr>
        <w:t>асно приложени</w:t>
      </w:r>
      <w:r w:rsidRPr="000C067F">
        <w:rPr>
          <w:sz w:val="24"/>
        </w:rPr>
        <w:t xml:space="preserve">ю </w:t>
      </w:r>
      <w:r w:rsidR="005D2766" w:rsidRPr="000C067F">
        <w:rPr>
          <w:sz w:val="24"/>
        </w:rPr>
        <w:t>13</w:t>
      </w:r>
      <w:r w:rsidR="00B815C9" w:rsidRPr="000C067F">
        <w:rPr>
          <w:sz w:val="24"/>
        </w:rPr>
        <w:t xml:space="preserve"> и </w:t>
      </w:r>
      <w:r w:rsidR="005D2766" w:rsidRPr="000C067F">
        <w:rPr>
          <w:sz w:val="24"/>
        </w:rPr>
        <w:t>14</w:t>
      </w:r>
      <w:r w:rsidR="00800F64" w:rsidRPr="000C067F">
        <w:rPr>
          <w:sz w:val="24"/>
        </w:rPr>
        <w:t xml:space="preserve"> к настоящему решению.</w:t>
      </w:r>
    </w:p>
    <w:p w:rsidR="003A2228" w:rsidRPr="000C067F" w:rsidRDefault="003A2228" w:rsidP="008B3D50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0C067F">
        <w:rPr>
          <w:sz w:val="24"/>
        </w:rPr>
        <w:t>1</w:t>
      </w:r>
      <w:r w:rsidR="00ED34FB" w:rsidRPr="000C067F">
        <w:rPr>
          <w:sz w:val="24"/>
        </w:rPr>
        <w:t>5</w:t>
      </w:r>
      <w:r w:rsidRPr="000C067F">
        <w:rPr>
          <w:sz w:val="24"/>
        </w:rPr>
        <w:t xml:space="preserve">. </w:t>
      </w:r>
      <w:proofErr w:type="gramStart"/>
      <w:r w:rsidRPr="000C067F">
        <w:rPr>
          <w:sz w:val="24"/>
        </w:rPr>
        <w:t>Направить субвенции, выделенные из областного  бюджета в 2019 году бюджету муниципального образования</w:t>
      </w:r>
      <w:r w:rsidR="00C4785A" w:rsidRPr="000C067F">
        <w:rPr>
          <w:sz w:val="24"/>
        </w:rPr>
        <w:t xml:space="preserve"> </w:t>
      </w:r>
      <w:r w:rsidRPr="000C067F">
        <w:rPr>
          <w:sz w:val="24"/>
        </w:rPr>
        <w:t xml:space="preserve"> в сумме</w:t>
      </w:r>
      <w:r w:rsidR="00C4785A" w:rsidRPr="000C067F">
        <w:rPr>
          <w:sz w:val="24"/>
        </w:rPr>
        <w:t xml:space="preserve"> </w:t>
      </w:r>
      <w:r w:rsidR="00F6422F" w:rsidRPr="000C067F">
        <w:rPr>
          <w:sz w:val="24"/>
        </w:rPr>
        <w:t>99</w:t>
      </w:r>
      <w:r w:rsidR="000C067F" w:rsidRPr="000C067F">
        <w:rPr>
          <w:sz w:val="24"/>
        </w:rPr>
        <w:t> </w:t>
      </w:r>
      <w:r w:rsidR="00F6422F" w:rsidRPr="000C067F">
        <w:rPr>
          <w:sz w:val="24"/>
        </w:rPr>
        <w:t>100</w:t>
      </w:r>
      <w:r w:rsidR="000C067F" w:rsidRPr="000C067F">
        <w:rPr>
          <w:sz w:val="24"/>
        </w:rPr>
        <w:t>,0</w:t>
      </w:r>
      <w:r w:rsidRPr="000C067F">
        <w:rPr>
          <w:sz w:val="24"/>
        </w:rPr>
        <w:t xml:space="preserve"> рублей</w:t>
      </w:r>
      <w:r w:rsidR="001E4AC9" w:rsidRPr="000C067F">
        <w:rPr>
          <w:sz w:val="24"/>
        </w:rPr>
        <w:t xml:space="preserve">, в 2020 году бюджету муниципального образования  в сумме </w:t>
      </w:r>
      <w:r w:rsidR="00F6422F" w:rsidRPr="000C067F">
        <w:rPr>
          <w:sz w:val="24"/>
        </w:rPr>
        <w:t>93</w:t>
      </w:r>
      <w:r w:rsidR="000C067F" w:rsidRPr="000C067F">
        <w:rPr>
          <w:sz w:val="24"/>
        </w:rPr>
        <w:t> </w:t>
      </w:r>
      <w:r w:rsidR="00F6422F" w:rsidRPr="000C067F">
        <w:rPr>
          <w:sz w:val="24"/>
        </w:rPr>
        <w:t>200</w:t>
      </w:r>
      <w:r w:rsidR="000C067F" w:rsidRPr="000C067F">
        <w:rPr>
          <w:sz w:val="24"/>
        </w:rPr>
        <w:t>,0</w:t>
      </w:r>
      <w:r w:rsidR="001E4AC9" w:rsidRPr="000C067F">
        <w:rPr>
          <w:sz w:val="24"/>
        </w:rPr>
        <w:t xml:space="preserve"> рублей,  в 2021 году бюджету муниципального образования  в сумме  </w:t>
      </w:r>
      <w:r w:rsidR="00F6422F" w:rsidRPr="000C067F">
        <w:rPr>
          <w:sz w:val="24"/>
        </w:rPr>
        <w:t>93</w:t>
      </w:r>
      <w:r w:rsidR="000C067F" w:rsidRPr="000C067F">
        <w:rPr>
          <w:sz w:val="24"/>
        </w:rPr>
        <w:t> </w:t>
      </w:r>
      <w:r w:rsidR="00F6422F" w:rsidRPr="000C067F">
        <w:rPr>
          <w:sz w:val="24"/>
        </w:rPr>
        <w:t>200</w:t>
      </w:r>
      <w:r w:rsidR="000C067F" w:rsidRPr="000C067F">
        <w:rPr>
          <w:sz w:val="24"/>
        </w:rPr>
        <w:t>,0</w:t>
      </w:r>
      <w:r w:rsidR="008B3D50" w:rsidRPr="000C067F">
        <w:rPr>
          <w:sz w:val="24"/>
        </w:rPr>
        <w:t xml:space="preserve"> </w:t>
      </w:r>
      <w:r w:rsidR="001E4AC9" w:rsidRPr="000C067F">
        <w:rPr>
          <w:sz w:val="24"/>
        </w:rPr>
        <w:t xml:space="preserve">рублей,  </w:t>
      </w:r>
      <w:r w:rsidRPr="000C067F">
        <w:rPr>
          <w:sz w:val="24"/>
        </w:rPr>
        <w:t xml:space="preserve"> на исполнение  государственных  полномочий  в соответствии  с законом  ЕАО    «Об областном бюджете на 2019 год и плановый период 2020 и 2021</w:t>
      </w:r>
      <w:proofErr w:type="gramEnd"/>
      <w:r w:rsidRPr="000C067F">
        <w:rPr>
          <w:sz w:val="24"/>
        </w:rPr>
        <w:t xml:space="preserve"> годов».</w:t>
      </w:r>
    </w:p>
    <w:p w:rsidR="00D02AAD" w:rsidRPr="000C067F" w:rsidRDefault="00223335" w:rsidP="008B3D50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0C067F">
        <w:rPr>
          <w:sz w:val="24"/>
        </w:rPr>
        <w:t>1</w:t>
      </w:r>
      <w:r w:rsidR="00ED34FB" w:rsidRPr="000C067F">
        <w:rPr>
          <w:sz w:val="24"/>
        </w:rPr>
        <w:t>6</w:t>
      </w:r>
      <w:r w:rsidR="00D02AAD" w:rsidRPr="000C067F">
        <w:rPr>
          <w:sz w:val="24"/>
        </w:rPr>
        <w:t>. Установить в соответствии со статьей 217 Бюджетного кодекса Российской Федерации, что дополнительными основаниями для внесения в 2019 году изменений в показатели свод</w:t>
      </w:r>
      <w:r w:rsidR="00BD4382" w:rsidRPr="000C067F">
        <w:rPr>
          <w:sz w:val="24"/>
        </w:rPr>
        <w:t xml:space="preserve">ной бюджетной росписи </w:t>
      </w:r>
      <w:r w:rsidR="00D02AAD" w:rsidRPr="000C067F">
        <w:rPr>
          <w:sz w:val="24"/>
        </w:rPr>
        <w:t xml:space="preserve"> бюджета</w:t>
      </w:r>
      <w:r w:rsidR="00BD4382" w:rsidRPr="000C067F">
        <w:rPr>
          <w:sz w:val="24"/>
        </w:rPr>
        <w:t xml:space="preserve"> муниципального образования</w:t>
      </w:r>
      <w:r w:rsidR="00D02AAD" w:rsidRPr="000C067F">
        <w:rPr>
          <w:sz w:val="24"/>
        </w:rPr>
        <w:t xml:space="preserve"> являются:</w:t>
      </w:r>
    </w:p>
    <w:p w:rsidR="006B0084" w:rsidRPr="000C067F" w:rsidRDefault="00987B08" w:rsidP="00F15BB0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0C067F">
        <w:rPr>
          <w:sz w:val="24"/>
        </w:rPr>
        <w:t>1</w:t>
      </w:r>
      <w:r w:rsidR="00F15BB0" w:rsidRPr="000C067F">
        <w:rPr>
          <w:sz w:val="24"/>
        </w:rPr>
        <w:t xml:space="preserve">) </w:t>
      </w:r>
      <w:r w:rsidR="00D02AAD" w:rsidRPr="000C067F">
        <w:rPr>
          <w:sz w:val="24"/>
        </w:rPr>
        <w:t>перераспределение бюджетных ассигнований, предусмотренных на финансирование муниципальных прогр</w:t>
      </w:r>
      <w:r w:rsidR="00C4785A" w:rsidRPr="000C067F">
        <w:rPr>
          <w:sz w:val="24"/>
        </w:rPr>
        <w:t>амм муниципального образован</w:t>
      </w:r>
      <w:r w:rsidR="00BD4382" w:rsidRPr="000C067F">
        <w:rPr>
          <w:sz w:val="24"/>
        </w:rPr>
        <w:t>ия</w:t>
      </w:r>
      <w:r w:rsidR="00D02AAD" w:rsidRPr="000C067F">
        <w:rPr>
          <w:sz w:val="24"/>
        </w:rPr>
        <w:t>, в соответствии с постановлениями адм</w:t>
      </w:r>
      <w:r w:rsidR="008737D8" w:rsidRPr="000C067F">
        <w:rPr>
          <w:sz w:val="24"/>
        </w:rPr>
        <w:t>инистрации сельского поселения</w:t>
      </w:r>
      <w:r w:rsidR="00D02AAD" w:rsidRPr="000C067F">
        <w:rPr>
          <w:sz w:val="24"/>
        </w:rPr>
        <w:t>;</w:t>
      </w:r>
      <w:proofErr w:type="gramEnd"/>
    </w:p>
    <w:p w:rsidR="001F67D7" w:rsidRPr="000C067F" w:rsidRDefault="00987B08" w:rsidP="008B3D50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0C067F">
        <w:rPr>
          <w:sz w:val="24"/>
        </w:rPr>
        <w:t>2</w:t>
      </w:r>
      <w:r w:rsidR="00F15BB0" w:rsidRPr="000C067F">
        <w:rPr>
          <w:sz w:val="24"/>
        </w:rPr>
        <w:t>)</w:t>
      </w:r>
      <w:r w:rsidR="001F67D7" w:rsidRPr="000C067F">
        <w:rPr>
          <w:sz w:val="24"/>
        </w:rPr>
        <w:t xml:space="preserve"> перераспределение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в пределах общего объема бюджетных ассигнований, предусмотренных главному распорядителю бюджетных сре</w:t>
      </w:r>
      <w:proofErr w:type="gramStart"/>
      <w:r w:rsidR="001F67D7" w:rsidRPr="000C067F">
        <w:rPr>
          <w:sz w:val="24"/>
        </w:rPr>
        <w:t>дств в т</w:t>
      </w:r>
      <w:proofErr w:type="gramEnd"/>
      <w:r w:rsidR="001F67D7" w:rsidRPr="000C067F">
        <w:rPr>
          <w:sz w:val="24"/>
        </w:rPr>
        <w:t>екущем финансовом году на оказание муниципальных услуг.</w:t>
      </w:r>
    </w:p>
    <w:p w:rsidR="006B0084" w:rsidRPr="000C067F" w:rsidRDefault="006B0084" w:rsidP="008B3D5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67F">
        <w:rPr>
          <w:rFonts w:ascii="Times New Roman" w:hAnsi="Times New Roman" w:cs="Times New Roman"/>
          <w:sz w:val="24"/>
          <w:szCs w:val="24"/>
        </w:rPr>
        <w:t>1</w:t>
      </w:r>
      <w:r w:rsidR="00ED34FB" w:rsidRPr="000C067F">
        <w:rPr>
          <w:rFonts w:ascii="Times New Roman" w:hAnsi="Times New Roman" w:cs="Times New Roman"/>
          <w:sz w:val="24"/>
          <w:szCs w:val="24"/>
        </w:rPr>
        <w:t>7</w:t>
      </w:r>
      <w:r w:rsidR="00D52390" w:rsidRPr="000C067F">
        <w:rPr>
          <w:rFonts w:ascii="Times New Roman" w:hAnsi="Times New Roman" w:cs="Times New Roman"/>
          <w:sz w:val="24"/>
          <w:szCs w:val="24"/>
        </w:rPr>
        <w:t>.</w:t>
      </w:r>
      <w:r w:rsidR="001F67D7" w:rsidRPr="000C067F">
        <w:rPr>
          <w:rFonts w:ascii="Times New Roman" w:hAnsi="Times New Roman" w:cs="Times New Roman"/>
          <w:sz w:val="24"/>
          <w:szCs w:val="24"/>
        </w:rPr>
        <w:t xml:space="preserve"> В случае поступления в бюджет муниципального района безвозмездных поступлений с указанием целевого назначения, бюджетные ассигнования получателям средств муниципального района увеличиваются на соответствующие суммы с направлением на цели, определенные передающей стороной.</w:t>
      </w:r>
    </w:p>
    <w:p w:rsidR="001F67D7" w:rsidRPr="000C067F" w:rsidRDefault="008007BD" w:rsidP="008B3D50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0C067F">
        <w:rPr>
          <w:sz w:val="24"/>
        </w:rPr>
        <w:t>1</w:t>
      </w:r>
      <w:r w:rsidR="00ED34FB" w:rsidRPr="000C067F">
        <w:rPr>
          <w:sz w:val="24"/>
        </w:rPr>
        <w:t>8</w:t>
      </w:r>
      <w:r w:rsidRPr="000C067F">
        <w:rPr>
          <w:sz w:val="24"/>
        </w:rPr>
        <w:t>.</w:t>
      </w:r>
      <w:r w:rsidR="008B3D50" w:rsidRPr="000C067F">
        <w:rPr>
          <w:sz w:val="24"/>
        </w:rPr>
        <w:t xml:space="preserve"> </w:t>
      </w:r>
      <w:r w:rsidR="00D52390" w:rsidRPr="000C067F">
        <w:rPr>
          <w:sz w:val="24"/>
        </w:rPr>
        <w:t>Предусмотренные настоящим решением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</w:t>
      </w:r>
      <w:r w:rsidR="006B0084" w:rsidRPr="000C067F">
        <w:rPr>
          <w:sz w:val="24"/>
        </w:rPr>
        <w:t>в, работ, услуг предоставляются</w:t>
      </w:r>
      <w:r w:rsidRPr="000C067F">
        <w:rPr>
          <w:sz w:val="24"/>
        </w:rPr>
        <w:t xml:space="preserve"> в порядке, предусмотренном администрацией </w:t>
      </w:r>
      <w:r w:rsidR="00F6422F" w:rsidRPr="000C067F">
        <w:rPr>
          <w:sz w:val="24"/>
        </w:rPr>
        <w:t>Полевского</w:t>
      </w:r>
      <w:r w:rsidR="008F6FF3" w:rsidRPr="000C067F">
        <w:rPr>
          <w:sz w:val="24"/>
        </w:rPr>
        <w:t xml:space="preserve"> </w:t>
      </w:r>
      <w:r w:rsidRPr="000C067F">
        <w:rPr>
          <w:sz w:val="24"/>
        </w:rPr>
        <w:t>сельского поселения</w:t>
      </w:r>
      <w:r w:rsidR="006B0084" w:rsidRPr="000C067F">
        <w:rPr>
          <w:sz w:val="24"/>
        </w:rPr>
        <w:t xml:space="preserve"> </w:t>
      </w:r>
      <w:r w:rsidR="00CE54F0" w:rsidRPr="000C067F">
        <w:rPr>
          <w:sz w:val="24"/>
        </w:rPr>
        <w:t xml:space="preserve"> на возмещение затрат по ритуальным</w:t>
      </w:r>
      <w:r w:rsidR="006B0084" w:rsidRPr="000C067F">
        <w:rPr>
          <w:sz w:val="24"/>
        </w:rPr>
        <w:t xml:space="preserve"> услугам.</w:t>
      </w:r>
    </w:p>
    <w:p w:rsidR="00D02AAD" w:rsidRPr="000C067F" w:rsidRDefault="00ED34FB" w:rsidP="008B3D50">
      <w:pPr>
        <w:ind w:firstLine="851"/>
        <w:jc w:val="both"/>
        <w:rPr>
          <w:sz w:val="24"/>
        </w:rPr>
      </w:pPr>
      <w:r w:rsidRPr="000C067F">
        <w:rPr>
          <w:sz w:val="24"/>
        </w:rPr>
        <w:t>19</w:t>
      </w:r>
      <w:r w:rsidR="00D02AAD" w:rsidRPr="000C067F">
        <w:rPr>
          <w:sz w:val="24"/>
        </w:rPr>
        <w:t xml:space="preserve">. </w:t>
      </w:r>
      <w:proofErr w:type="gramStart"/>
      <w:r w:rsidR="00D02AAD" w:rsidRPr="000C067F">
        <w:rPr>
          <w:sz w:val="24"/>
        </w:rPr>
        <w:t>Определить, что остатки средств бюджета муниципального образования  на 1 января 2019 года  в полном объеме могут направляться  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отчетном финансовом году</w:t>
      </w:r>
      <w:proofErr w:type="gramEnd"/>
      <w:r w:rsidR="00D02AAD" w:rsidRPr="000C067F">
        <w:rPr>
          <w:sz w:val="24"/>
        </w:rPr>
        <w:t>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бюджета</w:t>
      </w:r>
    </w:p>
    <w:p w:rsidR="00EA6B00" w:rsidRPr="000C067F" w:rsidRDefault="00800F64" w:rsidP="008B3D50">
      <w:pPr>
        <w:tabs>
          <w:tab w:val="left" w:pos="851"/>
        </w:tabs>
        <w:jc w:val="both"/>
        <w:rPr>
          <w:sz w:val="24"/>
        </w:rPr>
      </w:pPr>
      <w:r w:rsidRPr="000C067F">
        <w:rPr>
          <w:sz w:val="24"/>
        </w:rPr>
        <w:tab/>
      </w:r>
      <w:r w:rsidR="009458FE" w:rsidRPr="000C067F">
        <w:rPr>
          <w:sz w:val="24"/>
        </w:rPr>
        <w:t>2</w:t>
      </w:r>
      <w:r w:rsidR="00ED34FB" w:rsidRPr="000C067F">
        <w:rPr>
          <w:sz w:val="24"/>
        </w:rPr>
        <w:t>0</w:t>
      </w:r>
      <w:r w:rsidR="00EA6B00" w:rsidRPr="000C067F">
        <w:rPr>
          <w:sz w:val="24"/>
        </w:rPr>
        <w:t xml:space="preserve">. Установить, что заключение и оплата </w:t>
      </w:r>
      <w:r w:rsidR="00B815C9" w:rsidRPr="000C067F">
        <w:rPr>
          <w:sz w:val="24"/>
        </w:rPr>
        <w:t xml:space="preserve">казенными </w:t>
      </w:r>
      <w:r w:rsidR="00EA6B00" w:rsidRPr="000C067F">
        <w:rPr>
          <w:sz w:val="24"/>
        </w:rPr>
        <w:t xml:space="preserve"> учреждениями и органами местного самоуправления муниципального образования договоров, исполнение которых осуществляется за счет средств бюджета муниципального образования, производятся в пределах утвержденных им лимитов бюджетных  обязательств в соответствии с  ведомственной  структурой расходов бюджета муниципального образования и с учетом принятых и неисполненных обязательств.</w:t>
      </w:r>
    </w:p>
    <w:p w:rsidR="00EA6B00" w:rsidRPr="000C067F" w:rsidRDefault="00EA6B00" w:rsidP="008B3D50">
      <w:pPr>
        <w:tabs>
          <w:tab w:val="left" w:pos="851"/>
        </w:tabs>
        <w:jc w:val="both"/>
        <w:rPr>
          <w:sz w:val="24"/>
        </w:rPr>
      </w:pPr>
      <w:r w:rsidRPr="000C067F">
        <w:rPr>
          <w:sz w:val="24"/>
        </w:rPr>
        <w:tab/>
        <w:t xml:space="preserve">Обязательства, вытекающие из договоров, исполнение которых осуществляется за счет средств бюджета муниципального образования, принятые </w:t>
      </w:r>
      <w:r w:rsidR="00B815C9" w:rsidRPr="000C067F">
        <w:rPr>
          <w:sz w:val="24"/>
        </w:rPr>
        <w:t>казенными</w:t>
      </w:r>
      <w:r w:rsidRPr="000C067F">
        <w:rPr>
          <w:sz w:val="24"/>
        </w:rPr>
        <w:t xml:space="preserve"> учреждениями и органами местного самоуправления муниципального образования   сверх утвержденных им лимитов бюджетных обязательств, не подлежат оплате за счет средств бюджета муниципального образования на </w:t>
      </w:r>
      <w:r w:rsidR="00C40D00" w:rsidRPr="000C067F">
        <w:rPr>
          <w:sz w:val="24"/>
        </w:rPr>
        <w:t>201</w:t>
      </w:r>
      <w:r w:rsidR="00994A05" w:rsidRPr="000C067F">
        <w:rPr>
          <w:sz w:val="24"/>
        </w:rPr>
        <w:t>9</w:t>
      </w:r>
      <w:r w:rsidRPr="000C067F">
        <w:rPr>
          <w:sz w:val="24"/>
        </w:rPr>
        <w:t xml:space="preserve"> год</w:t>
      </w:r>
      <w:r w:rsidR="00BE40E0" w:rsidRPr="000C067F">
        <w:rPr>
          <w:sz w:val="24"/>
        </w:rPr>
        <w:t>.</w:t>
      </w:r>
    </w:p>
    <w:p w:rsidR="00EA6B00" w:rsidRPr="000C067F" w:rsidRDefault="00EA6B00" w:rsidP="008B3D50">
      <w:pPr>
        <w:tabs>
          <w:tab w:val="left" w:pos="851"/>
        </w:tabs>
        <w:jc w:val="both"/>
        <w:rPr>
          <w:sz w:val="24"/>
        </w:rPr>
      </w:pPr>
      <w:r w:rsidRPr="000C067F">
        <w:rPr>
          <w:sz w:val="24"/>
        </w:rPr>
        <w:lastRenderedPageBreak/>
        <w:tab/>
      </w:r>
      <w:r w:rsidR="009458FE" w:rsidRPr="000C067F">
        <w:rPr>
          <w:sz w:val="24"/>
        </w:rPr>
        <w:t>2</w:t>
      </w:r>
      <w:r w:rsidR="00ED34FB" w:rsidRPr="000C067F">
        <w:rPr>
          <w:sz w:val="24"/>
        </w:rPr>
        <w:t>1</w:t>
      </w:r>
      <w:r w:rsidRPr="000C067F">
        <w:rPr>
          <w:sz w:val="24"/>
        </w:rPr>
        <w:t xml:space="preserve">. </w:t>
      </w:r>
      <w:proofErr w:type="gramStart"/>
      <w:r w:rsidRPr="000C067F">
        <w:rPr>
          <w:sz w:val="24"/>
        </w:rPr>
        <w:t xml:space="preserve">Нормативные и иные правовые акты органов местного самоуправления муниципального образования, влекущие  дополнительные расходы за счет средств бюджета муниципального образования на </w:t>
      </w:r>
      <w:r w:rsidR="006E47F3" w:rsidRPr="000C067F">
        <w:rPr>
          <w:sz w:val="24"/>
        </w:rPr>
        <w:t>201</w:t>
      </w:r>
      <w:r w:rsidR="003A2228" w:rsidRPr="000C067F">
        <w:rPr>
          <w:sz w:val="24"/>
        </w:rPr>
        <w:t>9</w:t>
      </w:r>
      <w:r w:rsidRPr="000C067F">
        <w:rPr>
          <w:sz w:val="24"/>
        </w:rPr>
        <w:t xml:space="preserve"> год</w:t>
      </w:r>
      <w:r w:rsidR="003A2228" w:rsidRPr="000C067F">
        <w:rPr>
          <w:sz w:val="24"/>
        </w:rPr>
        <w:t xml:space="preserve"> и плановый период на 2020</w:t>
      </w:r>
      <w:r w:rsidR="004338CF" w:rsidRPr="000C067F">
        <w:rPr>
          <w:sz w:val="24"/>
        </w:rPr>
        <w:t xml:space="preserve"> и </w:t>
      </w:r>
      <w:r w:rsidR="00B815C9" w:rsidRPr="000C067F">
        <w:rPr>
          <w:sz w:val="24"/>
        </w:rPr>
        <w:t>20</w:t>
      </w:r>
      <w:r w:rsidR="003A2228" w:rsidRPr="000C067F">
        <w:rPr>
          <w:sz w:val="24"/>
        </w:rPr>
        <w:t>21</w:t>
      </w:r>
      <w:r w:rsidR="00B815C9" w:rsidRPr="000C067F">
        <w:rPr>
          <w:sz w:val="24"/>
        </w:rPr>
        <w:t xml:space="preserve"> год</w:t>
      </w:r>
      <w:r w:rsidR="008067E6" w:rsidRPr="000C067F">
        <w:rPr>
          <w:sz w:val="24"/>
        </w:rPr>
        <w:t>ы</w:t>
      </w:r>
      <w:r w:rsidRPr="000C067F">
        <w:rPr>
          <w:sz w:val="24"/>
        </w:rPr>
        <w:t>, а также сокращающие его доходную базу, реализуются и применяются при наличии соответствующих источников дополнительных поступлений в бюджет муниципального образования и (или) при  сокращении расходов по конкретным  статьям бюджета муниципального образования</w:t>
      </w:r>
      <w:proofErr w:type="gramEnd"/>
      <w:r w:rsidRPr="000C067F">
        <w:rPr>
          <w:sz w:val="24"/>
        </w:rPr>
        <w:t xml:space="preserve"> на </w:t>
      </w:r>
      <w:r w:rsidR="006E47F3" w:rsidRPr="000C067F">
        <w:rPr>
          <w:sz w:val="24"/>
        </w:rPr>
        <w:t>201</w:t>
      </w:r>
      <w:r w:rsidR="003A2228" w:rsidRPr="000C067F">
        <w:rPr>
          <w:sz w:val="24"/>
        </w:rPr>
        <w:t>9</w:t>
      </w:r>
      <w:r w:rsidRPr="000C067F">
        <w:rPr>
          <w:sz w:val="24"/>
        </w:rPr>
        <w:t xml:space="preserve"> год</w:t>
      </w:r>
      <w:r w:rsidR="003A2228" w:rsidRPr="000C067F">
        <w:rPr>
          <w:sz w:val="24"/>
        </w:rPr>
        <w:t xml:space="preserve"> и плановый период на 2020</w:t>
      </w:r>
      <w:r w:rsidR="004338CF" w:rsidRPr="000C067F">
        <w:rPr>
          <w:sz w:val="24"/>
        </w:rPr>
        <w:t xml:space="preserve"> и </w:t>
      </w:r>
      <w:r w:rsidR="00B815C9" w:rsidRPr="000C067F">
        <w:rPr>
          <w:sz w:val="24"/>
        </w:rPr>
        <w:t>20</w:t>
      </w:r>
      <w:r w:rsidR="003A2228" w:rsidRPr="000C067F">
        <w:rPr>
          <w:sz w:val="24"/>
        </w:rPr>
        <w:t>21</w:t>
      </w:r>
      <w:r w:rsidR="00B815C9" w:rsidRPr="000C067F">
        <w:rPr>
          <w:sz w:val="24"/>
        </w:rPr>
        <w:t xml:space="preserve"> год</w:t>
      </w:r>
      <w:r w:rsidR="008067E6" w:rsidRPr="000C067F">
        <w:rPr>
          <w:sz w:val="24"/>
        </w:rPr>
        <w:t>ы</w:t>
      </w:r>
      <w:r w:rsidRPr="000C067F">
        <w:rPr>
          <w:sz w:val="24"/>
        </w:rPr>
        <w:t>, а также после внесения соответствующих изменений в настоящее решение.</w:t>
      </w:r>
      <w:r w:rsidR="00C4785A" w:rsidRPr="000C067F">
        <w:rPr>
          <w:sz w:val="24"/>
        </w:rPr>
        <w:t xml:space="preserve"> </w:t>
      </w:r>
    </w:p>
    <w:p w:rsidR="003A2228" w:rsidRPr="000C067F" w:rsidRDefault="009458FE" w:rsidP="008B3D50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0C067F">
        <w:rPr>
          <w:sz w:val="24"/>
        </w:rPr>
        <w:t>2</w:t>
      </w:r>
      <w:r w:rsidR="00ED34FB" w:rsidRPr="000C067F">
        <w:rPr>
          <w:sz w:val="24"/>
        </w:rPr>
        <w:t>2</w:t>
      </w:r>
      <w:r w:rsidR="003A2228" w:rsidRPr="000C067F">
        <w:rPr>
          <w:sz w:val="24"/>
        </w:rPr>
        <w:t>. Установить, что средства от продажи муниципального имущества п</w:t>
      </w:r>
      <w:r w:rsidR="00C4785A" w:rsidRPr="000C067F">
        <w:rPr>
          <w:sz w:val="24"/>
        </w:rPr>
        <w:t xml:space="preserve">одлежат перечислению в бюджет </w:t>
      </w:r>
      <w:r w:rsidR="003A2228" w:rsidRPr="000C067F">
        <w:rPr>
          <w:sz w:val="24"/>
        </w:rPr>
        <w:t xml:space="preserve"> в полном объеме.</w:t>
      </w:r>
    </w:p>
    <w:p w:rsidR="003A2228" w:rsidRPr="000C067F" w:rsidRDefault="003A2228" w:rsidP="002B1AF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sz w:val="24"/>
        </w:rPr>
        <w:t xml:space="preserve">             Суммы задатков участников аукциона или конкурсов подлежат зачислению на лицевые счета  муниципальных    у</w:t>
      </w:r>
      <w:r w:rsidR="008737D8" w:rsidRPr="000C067F">
        <w:rPr>
          <w:sz w:val="24"/>
        </w:rPr>
        <w:t>чреждений  поселений</w:t>
      </w:r>
      <w:r w:rsidRPr="000C067F">
        <w:rPr>
          <w:sz w:val="24"/>
        </w:rPr>
        <w:t>.</w:t>
      </w:r>
    </w:p>
    <w:p w:rsidR="003A2228" w:rsidRPr="000C067F" w:rsidRDefault="003A2228" w:rsidP="008B3D50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0C067F">
        <w:rPr>
          <w:sz w:val="24"/>
        </w:rPr>
        <w:t>2</w:t>
      </w:r>
      <w:r w:rsidR="00ED34FB" w:rsidRPr="000C067F">
        <w:rPr>
          <w:sz w:val="24"/>
        </w:rPr>
        <w:t>3</w:t>
      </w:r>
      <w:r w:rsidRPr="000C067F">
        <w:rPr>
          <w:sz w:val="24"/>
        </w:rPr>
        <w:t xml:space="preserve">.  </w:t>
      </w:r>
      <w:proofErr w:type="gramStart"/>
      <w:r w:rsidRPr="000C067F">
        <w:rPr>
          <w:sz w:val="24"/>
        </w:rPr>
        <w:t>Установить, что  дополнительные доходы, полученные при исполнении бюдж</w:t>
      </w:r>
      <w:r w:rsidR="00C4785A" w:rsidRPr="000C067F">
        <w:rPr>
          <w:sz w:val="24"/>
        </w:rPr>
        <w:t>ета муниципального образования</w:t>
      </w:r>
      <w:r w:rsidRPr="000C067F">
        <w:rPr>
          <w:sz w:val="24"/>
        </w:rPr>
        <w:t>, направляются  на  выполнение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учреждений, в связи с их увеличения в течение 2019 года, а также на исполнение   бюджетных ассигнований, которые были предусмотрены в бюджете не в полном</w:t>
      </w:r>
      <w:proofErr w:type="gramEnd"/>
      <w:r w:rsidRPr="000C067F">
        <w:rPr>
          <w:sz w:val="24"/>
        </w:rPr>
        <w:t xml:space="preserve"> </w:t>
      </w:r>
      <w:proofErr w:type="gramStart"/>
      <w:r w:rsidRPr="000C067F">
        <w:rPr>
          <w:sz w:val="24"/>
        </w:rPr>
        <w:t>объеме</w:t>
      </w:r>
      <w:proofErr w:type="gramEnd"/>
      <w:r w:rsidRPr="000C067F">
        <w:rPr>
          <w:sz w:val="24"/>
        </w:rPr>
        <w:t xml:space="preserve">. </w:t>
      </w:r>
    </w:p>
    <w:p w:rsidR="003A2228" w:rsidRPr="000C067F" w:rsidRDefault="003A2228" w:rsidP="008B3D50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0C067F">
        <w:rPr>
          <w:sz w:val="24"/>
        </w:rPr>
        <w:t>2</w:t>
      </w:r>
      <w:r w:rsidR="00ED34FB" w:rsidRPr="000C067F">
        <w:rPr>
          <w:sz w:val="24"/>
        </w:rPr>
        <w:t>4</w:t>
      </w:r>
      <w:r w:rsidRPr="000C067F">
        <w:rPr>
          <w:sz w:val="24"/>
        </w:rPr>
        <w:t>. Установить, что заключение и оплата казенными учреждениями договоров, с учетом принятых и неиспользованных обязательств, исполнение которых осуществляется за счет средств бюджета му</w:t>
      </w:r>
      <w:r w:rsidR="00BD4382" w:rsidRPr="000C067F">
        <w:rPr>
          <w:sz w:val="24"/>
        </w:rPr>
        <w:t>ниципального образования</w:t>
      </w:r>
      <w:r w:rsidRPr="000C067F">
        <w:rPr>
          <w:sz w:val="24"/>
        </w:rPr>
        <w:t>,  производится в пределах утвержденных им ассигнований в соответствии с кодами классификации расходов бюдж</w:t>
      </w:r>
      <w:r w:rsidR="00BD4382" w:rsidRPr="000C067F">
        <w:rPr>
          <w:sz w:val="24"/>
        </w:rPr>
        <w:t>ета муниципального образования</w:t>
      </w:r>
      <w:r w:rsidRPr="000C067F">
        <w:rPr>
          <w:sz w:val="24"/>
        </w:rPr>
        <w:t>.</w:t>
      </w:r>
    </w:p>
    <w:p w:rsidR="003A2228" w:rsidRPr="000C067F" w:rsidRDefault="003A2228" w:rsidP="008B3D50">
      <w:pPr>
        <w:tabs>
          <w:tab w:val="left" w:pos="0"/>
        </w:tabs>
        <w:ind w:firstLine="851"/>
        <w:jc w:val="both"/>
        <w:rPr>
          <w:sz w:val="24"/>
        </w:rPr>
      </w:pPr>
      <w:r w:rsidRPr="000C067F">
        <w:rPr>
          <w:sz w:val="24"/>
        </w:rPr>
        <w:t>2</w:t>
      </w:r>
      <w:r w:rsidR="00ED34FB" w:rsidRPr="000C067F">
        <w:rPr>
          <w:sz w:val="24"/>
        </w:rPr>
        <w:t>5</w:t>
      </w:r>
      <w:r w:rsidRPr="000C067F">
        <w:rPr>
          <w:sz w:val="24"/>
        </w:rPr>
        <w:t xml:space="preserve">. В случае поступления в бюджет муниципального образования безвозмездных поступлений, в том числе грантов, с указанием целевого назначения бюджетные ассигнования получателям средств бюджета муниципального образования увеличиваются на соответствующие суммы с направлением на цели, определенные передающей стороной и грантодателями». </w:t>
      </w:r>
      <w:r w:rsidRPr="000C067F">
        <w:rPr>
          <w:sz w:val="24"/>
        </w:rPr>
        <w:tab/>
      </w:r>
    </w:p>
    <w:p w:rsidR="003A2228" w:rsidRPr="000C067F" w:rsidRDefault="003A2228" w:rsidP="008B3D50">
      <w:pPr>
        <w:tabs>
          <w:tab w:val="left" w:pos="0"/>
        </w:tabs>
        <w:ind w:firstLine="851"/>
        <w:jc w:val="both"/>
        <w:rPr>
          <w:sz w:val="24"/>
        </w:rPr>
      </w:pPr>
      <w:r w:rsidRPr="000C067F">
        <w:rPr>
          <w:sz w:val="24"/>
        </w:rPr>
        <w:t>2</w:t>
      </w:r>
      <w:r w:rsidR="00ED34FB" w:rsidRPr="000C067F">
        <w:rPr>
          <w:sz w:val="24"/>
        </w:rPr>
        <w:t>6</w:t>
      </w:r>
      <w:r w:rsidRPr="000C067F">
        <w:rPr>
          <w:sz w:val="24"/>
        </w:rPr>
        <w:t>. Формирование расходов бюджета муниципального образования на дорожное хозяйство осуществляется в пределах средств, поступивших в дорожный ф</w:t>
      </w:r>
      <w:r w:rsidR="00C4785A" w:rsidRPr="000C067F">
        <w:rPr>
          <w:sz w:val="24"/>
        </w:rPr>
        <w:t xml:space="preserve">онд </w:t>
      </w:r>
      <w:r w:rsidRPr="000C067F">
        <w:rPr>
          <w:sz w:val="24"/>
        </w:rPr>
        <w:t xml:space="preserve"> в соответствии с порядком, утвержденным решением Собрания</w:t>
      </w:r>
      <w:r w:rsidR="00D23AA0" w:rsidRPr="000C067F">
        <w:rPr>
          <w:sz w:val="24"/>
        </w:rPr>
        <w:t xml:space="preserve"> депутатов муниципального образования «</w:t>
      </w:r>
      <w:r w:rsidR="00F6422F" w:rsidRPr="000C067F">
        <w:rPr>
          <w:sz w:val="24"/>
        </w:rPr>
        <w:t>Полевское</w:t>
      </w:r>
      <w:r w:rsidR="00D23AA0" w:rsidRPr="000C067F">
        <w:rPr>
          <w:sz w:val="24"/>
        </w:rPr>
        <w:t xml:space="preserve"> сельское поселение</w:t>
      </w:r>
      <w:r w:rsidRPr="000C067F">
        <w:rPr>
          <w:sz w:val="24"/>
        </w:rPr>
        <w:t>».</w:t>
      </w:r>
    </w:p>
    <w:p w:rsidR="003A2228" w:rsidRPr="000C067F" w:rsidRDefault="003A2228" w:rsidP="008B3D50">
      <w:pPr>
        <w:tabs>
          <w:tab w:val="left" w:pos="0"/>
        </w:tabs>
        <w:ind w:firstLine="851"/>
        <w:jc w:val="both"/>
        <w:rPr>
          <w:sz w:val="24"/>
        </w:rPr>
      </w:pPr>
      <w:r w:rsidRPr="000C067F">
        <w:rPr>
          <w:sz w:val="24"/>
        </w:rPr>
        <w:t>2</w:t>
      </w:r>
      <w:r w:rsidR="00ED34FB" w:rsidRPr="000C067F">
        <w:rPr>
          <w:sz w:val="24"/>
        </w:rPr>
        <w:t>7</w:t>
      </w:r>
      <w:r w:rsidRPr="000C067F">
        <w:rPr>
          <w:sz w:val="24"/>
        </w:rPr>
        <w:t xml:space="preserve">. </w:t>
      </w:r>
      <w:proofErr w:type="gramStart"/>
      <w:r w:rsidRPr="000C067F">
        <w:rPr>
          <w:sz w:val="24"/>
        </w:rPr>
        <w:t>Установить, что нормативные и иные правовые акты, влекущие дополнительные расходы за счет средств бюдж</w:t>
      </w:r>
      <w:r w:rsidR="007D6A78" w:rsidRPr="000C067F">
        <w:rPr>
          <w:sz w:val="24"/>
        </w:rPr>
        <w:t>ета муниципального образования</w:t>
      </w:r>
      <w:r w:rsidRPr="000C067F">
        <w:rPr>
          <w:sz w:val="24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 решение о бюджете, либо в текущем финансовом году  после внесения соответствующих изменений в настоящее решение при наличии соответствующих источников дополнительных поступлений в</w:t>
      </w:r>
      <w:proofErr w:type="gramEnd"/>
      <w:r w:rsidRPr="000C067F">
        <w:rPr>
          <w:sz w:val="24"/>
        </w:rPr>
        <w:t xml:space="preserve"> бюджет муниципального образования и (или) при сокращении бюджетных ассигнований по отдельным статьям бюджета муниципального образования</w:t>
      </w:r>
      <w:r w:rsidR="00D87C34" w:rsidRPr="000C067F">
        <w:rPr>
          <w:sz w:val="24"/>
        </w:rPr>
        <w:t>.</w:t>
      </w:r>
    </w:p>
    <w:p w:rsidR="00EA6B00" w:rsidRPr="000C067F" w:rsidRDefault="009458FE" w:rsidP="008B3D50">
      <w:pPr>
        <w:tabs>
          <w:tab w:val="left" w:pos="851"/>
        </w:tabs>
        <w:jc w:val="both"/>
        <w:rPr>
          <w:sz w:val="24"/>
        </w:rPr>
      </w:pPr>
      <w:r w:rsidRPr="000C067F">
        <w:rPr>
          <w:sz w:val="24"/>
        </w:rPr>
        <w:tab/>
        <w:t>2</w:t>
      </w:r>
      <w:r w:rsidR="00ED34FB" w:rsidRPr="000C067F">
        <w:rPr>
          <w:sz w:val="24"/>
        </w:rPr>
        <w:t>8</w:t>
      </w:r>
      <w:r w:rsidR="00EA6B00" w:rsidRPr="000C067F">
        <w:rPr>
          <w:sz w:val="24"/>
        </w:rPr>
        <w:t xml:space="preserve">. Органы местного самоуправления муниципального образования не вправе принимать в </w:t>
      </w:r>
      <w:r w:rsidR="006E47F3" w:rsidRPr="000C067F">
        <w:rPr>
          <w:sz w:val="24"/>
        </w:rPr>
        <w:t>201</w:t>
      </w:r>
      <w:r w:rsidR="00C4785A" w:rsidRPr="000C067F">
        <w:rPr>
          <w:sz w:val="24"/>
        </w:rPr>
        <w:t>9</w:t>
      </w:r>
      <w:r w:rsidR="00EA6B00" w:rsidRPr="000C067F">
        <w:rPr>
          <w:sz w:val="24"/>
        </w:rPr>
        <w:t xml:space="preserve"> году</w:t>
      </w:r>
      <w:r w:rsidR="00BE40E0" w:rsidRPr="000C067F">
        <w:rPr>
          <w:sz w:val="24"/>
        </w:rPr>
        <w:t xml:space="preserve"> </w:t>
      </w:r>
      <w:r w:rsidR="00EA6B00" w:rsidRPr="000C067F">
        <w:rPr>
          <w:sz w:val="24"/>
        </w:rPr>
        <w:t>решения по увеличению численности  муниципальных служащих и работников учреждений бюджетной сферы, находящихся в ведении органов местного самоуправления муниципального образования</w:t>
      </w:r>
      <w:r w:rsidR="005F5310" w:rsidRPr="000C067F">
        <w:rPr>
          <w:sz w:val="24"/>
        </w:rPr>
        <w:t>,  за исключением расходов, связанных с осуществлением управленческих функций по передаваемым государственным полномочиям</w:t>
      </w:r>
      <w:r w:rsidR="00EA6B00" w:rsidRPr="000C067F">
        <w:rPr>
          <w:sz w:val="24"/>
        </w:rPr>
        <w:t>.</w:t>
      </w:r>
    </w:p>
    <w:p w:rsidR="00EA6B00" w:rsidRPr="000C067F" w:rsidRDefault="009458FE" w:rsidP="008B3D50">
      <w:pPr>
        <w:tabs>
          <w:tab w:val="left" w:pos="851"/>
        </w:tabs>
        <w:jc w:val="both"/>
        <w:rPr>
          <w:sz w:val="24"/>
        </w:rPr>
      </w:pPr>
      <w:r w:rsidRPr="000C067F">
        <w:rPr>
          <w:sz w:val="24"/>
        </w:rPr>
        <w:tab/>
      </w:r>
      <w:r w:rsidR="00ED34FB" w:rsidRPr="000C067F">
        <w:rPr>
          <w:sz w:val="24"/>
        </w:rPr>
        <w:t>29</w:t>
      </w:r>
      <w:r w:rsidR="00EA6B00" w:rsidRPr="000C067F">
        <w:rPr>
          <w:sz w:val="24"/>
        </w:rPr>
        <w:t xml:space="preserve">. Установить, что исполнение  бюджета поселения по казначейской системе осуществляется финансовым отделом  администрацией муниципального района муниципального образования «Октябрьский муниципальный район» Еврейской автономной области с использованием лицевых счетов бюджетных средств, открытых в  </w:t>
      </w:r>
      <w:r w:rsidR="00EA6B00" w:rsidRPr="000C067F">
        <w:rPr>
          <w:sz w:val="24"/>
        </w:rPr>
        <w:lastRenderedPageBreak/>
        <w:t>Управлени</w:t>
      </w:r>
      <w:r w:rsidR="00856356" w:rsidRPr="000C067F">
        <w:rPr>
          <w:sz w:val="24"/>
        </w:rPr>
        <w:t>и</w:t>
      </w:r>
      <w:r w:rsidR="00EA6B00" w:rsidRPr="000C067F">
        <w:rPr>
          <w:sz w:val="24"/>
        </w:rPr>
        <w:t xml:space="preserve"> Федерального казначейства  по ЕАО и в соответствии с законодательством Российской Федерации и законодательством Еврейской автономной области.</w:t>
      </w:r>
    </w:p>
    <w:p w:rsidR="00EA6B00" w:rsidRPr="000C067F" w:rsidRDefault="00EA6B00" w:rsidP="008B3D50">
      <w:pPr>
        <w:tabs>
          <w:tab w:val="left" w:pos="851"/>
        </w:tabs>
        <w:jc w:val="both"/>
        <w:rPr>
          <w:sz w:val="24"/>
        </w:rPr>
      </w:pPr>
      <w:r w:rsidRPr="000C067F">
        <w:rPr>
          <w:sz w:val="24"/>
        </w:rPr>
        <w:tab/>
        <w:t>Установить, что кассовое обслуживание исполнения бюджета муниципального образования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3A2228" w:rsidRPr="000C067F" w:rsidRDefault="009458FE" w:rsidP="008B3D5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</w:rPr>
      </w:pPr>
      <w:r w:rsidRPr="000C067F">
        <w:rPr>
          <w:sz w:val="24"/>
        </w:rPr>
        <w:t>3</w:t>
      </w:r>
      <w:r w:rsidR="00ED34FB" w:rsidRPr="000C067F">
        <w:rPr>
          <w:sz w:val="24"/>
        </w:rPr>
        <w:t>0</w:t>
      </w:r>
      <w:r w:rsidR="003A2228" w:rsidRPr="000C067F">
        <w:rPr>
          <w:sz w:val="24"/>
        </w:rPr>
        <w:t xml:space="preserve">. </w:t>
      </w:r>
      <w:r w:rsidR="003A2228" w:rsidRPr="000C067F">
        <w:rPr>
          <w:color w:val="000000"/>
          <w:sz w:val="24"/>
        </w:rPr>
        <w:t>Установить приоритетные направления, по которым  осуществляется финансирование расходных обязательств местного бюджета:</w:t>
      </w:r>
    </w:p>
    <w:p w:rsidR="003A2228" w:rsidRPr="000C067F" w:rsidRDefault="003A2228" w:rsidP="002B1AF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 w:rsidRPr="000C067F">
        <w:rPr>
          <w:color w:val="000000"/>
          <w:sz w:val="24"/>
        </w:rPr>
        <w:t xml:space="preserve">          1)выплата заработной платы и начислений на нее, предоставление мер социально</w:t>
      </w:r>
      <w:r w:rsidR="001A2FBF" w:rsidRPr="000C067F">
        <w:rPr>
          <w:color w:val="000000"/>
          <w:sz w:val="24"/>
        </w:rPr>
        <w:t>й поддержки граждан, закупка</w:t>
      </w:r>
      <w:r w:rsidRPr="000C067F">
        <w:rPr>
          <w:color w:val="000000"/>
          <w:sz w:val="24"/>
        </w:rPr>
        <w:t>, уплата налогов и сборов;</w:t>
      </w:r>
    </w:p>
    <w:p w:rsidR="00166C7F" w:rsidRPr="000C067F" w:rsidRDefault="003A2228" w:rsidP="00166C7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 w:rsidRPr="000C067F">
        <w:rPr>
          <w:color w:val="000000"/>
          <w:sz w:val="24"/>
        </w:rPr>
        <w:t xml:space="preserve">          2) </w:t>
      </w:r>
      <w:r w:rsidR="00AB41EE" w:rsidRPr="000C067F">
        <w:rPr>
          <w:color w:val="000000"/>
          <w:sz w:val="24"/>
        </w:rPr>
        <w:t>о</w:t>
      </w:r>
      <w:r w:rsidRPr="000C067F">
        <w:rPr>
          <w:color w:val="000000"/>
          <w:sz w:val="24"/>
        </w:rPr>
        <w:t xml:space="preserve">плата коммунальных услуг, оплата услуг связи, оплата поставок топлива для нужд казенных учреждений </w:t>
      </w:r>
      <w:r w:rsidR="00AB41EE" w:rsidRPr="000C067F">
        <w:rPr>
          <w:color w:val="000000"/>
          <w:sz w:val="24"/>
        </w:rPr>
        <w:t>поселения</w:t>
      </w:r>
      <w:r w:rsidRPr="000C067F">
        <w:rPr>
          <w:color w:val="000000"/>
          <w:sz w:val="24"/>
        </w:rPr>
        <w:t>».</w:t>
      </w:r>
      <w:r w:rsidR="00166C7F" w:rsidRPr="000C067F">
        <w:rPr>
          <w:color w:val="000000"/>
          <w:sz w:val="24"/>
        </w:rPr>
        <w:t xml:space="preserve">   </w:t>
      </w:r>
    </w:p>
    <w:p w:rsidR="00166C7F" w:rsidRPr="000C067F" w:rsidRDefault="00166C7F" w:rsidP="00166C7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C067F">
        <w:rPr>
          <w:color w:val="000000"/>
          <w:sz w:val="24"/>
        </w:rPr>
        <w:t xml:space="preserve">       31</w:t>
      </w:r>
      <w:r w:rsidRPr="000C067F">
        <w:rPr>
          <w:sz w:val="24"/>
        </w:rPr>
        <w:t>. Утвердить объем межбюджетных трансфертов, связанных с предоставлением дотаций, субвенций, выделенных из областного бюджета бюджету муниципального образования на 2019 год в сумме 13</w:t>
      </w:r>
      <w:r w:rsidR="000C067F">
        <w:rPr>
          <w:sz w:val="24"/>
        </w:rPr>
        <w:t xml:space="preserve"> </w:t>
      </w:r>
      <w:r w:rsidRPr="000C067F">
        <w:rPr>
          <w:sz w:val="24"/>
        </w:rPr>
        <w:t>627,3 тыс.</w:t>
      </w:r>
      <w:r w:rsidR="000C067F">
        <w:rPr>
          <w:sz w:val="24"/>
        </w:rPr>
        <w:t xml:space="preserve"> </w:t>
      </w:r>
      <w:r w:rsidRPr="000C067F">
        <w:rPr>
          <w:sz w:val="24"/>
        </w:rPr>
        <w:t>рублей, на 2020 год в сумме 12</w:t>
      </w:r>
      <w:r w:rsidR="000C067F">
        <w:rPr>
          <w:sz w:val="24"/>
        </w:rPr>
        <w:t xml:space="preserve"> </w:t>
      </w:r>
      <w:r w:rsidRPr="000C067F">
        <w:rPr>
          <w:sz w:val="24"/>
        </w:rPr>
        <w:t>146,1 тыс. рублей, на 2021 год в сумме 12</w:t>
      </w:r>
      <w:r w:rsidR="000C067F">
        <w:rPr>
          <w:sz w:val="24"/>
        </w:rPr>
        <w:t xml:space="preserve"> </w:t>
      </w:r>
      <w:r w:rsidRPr="000C067F">
        <w:rPr>
          <w:sz w:val="24"/>
        </w:rPr>
        <w:t>683,2 тыс. рублей.</w:t>
      </w:r>
    </w:p>
    <w:p w:rsidR="00F6422F" w:rsidRPr="000C067F" w:rsidRDefault="00166C7F" w:rsidP="00EF671D">
      <w:pPr>
        <w:tabs>
          <w:tab w:val="left" w:pos="960"/>
        </w:tabs>
        <w:jc w:val="both"/>
        <w:rPr>
          <w:sz w:val="24"/>
        </w:rPr>
      </w:pPr>
      <w:r w:rsidRPr="000C067F">
        <w:rPr>
          <w:sz w:val="24"/>
        </w:rPr>
        <w:t xml:space="preserve">             </w:t>
      </w:r>
      <w:r w:rsidR="009458FE" w:rsidRPr="000C067F">
        <w:rPr>
          <w:sz w:val="24"/>
        </w:rPr>
        <w:t>3</w:t>
      </w:r>
      <w:r w:rsidRPr="000C067F">
        <w:rPr>
          <w:sz w:val="24"/>
        </w:rPr>
        <w:t>2</w:t>
      </w:r>
      <w:r w:rsidR="00EA6B00" w:rsidRPr="000C067F">
        <w:rPr>
          <w:sz w:val="24"/>
        </w:rPr>
        <w:t xml:space="preserve">. </w:t>
      </w:r>
      <w:proofErr w:type="gramStart"/>
      <w:r w:rsidR="00F6422F" w:rsidRPr="000C067F">
        <w:rPr>
          <w:sz w:val="24"/>
        </w:rPr>
        <w:t>Контроль за</w:t>
      </w:r>
      <w:proofErr w:type="gramEnd"/>
      <w:r w:rsidR="00F6422F" w:rsidRPr="000C067F">
        <w:rPr>
          <w:sz w:val="24"/>
        </w:rPr>
        <w:t xml:space="preserve">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EF671D" w:rsidRPr="000C067F" w:rsidRDefault="008737D8" w:rsidP="00EF671D">
      <w:pPr>
        <w:tabs>
          <w:tab w:val="left" w:pos="960"/>
        </w:tabs>
        <w:jc w:val="both"/>
        <w:rPr>
          <w:sz w:val="24"/>
        </w:rPr>
      </w:pPr>
      <w:r w:rsidRPr="000C067F">
        <w:rPr>
          <w:sz w:val="24"/>
        </w:rPr>
        <w:tab/>
      </w:r>
      <w:r w:rsidR="00ED34FB" w:rsidRPr="000C067F">
        <w:rPr>
          <w:sz w:val="24"/>
        </w:rPr>
        <w:t>3</w:t>
      </w:r>
      <w:r w:rsidR="00166C7F" w:rsidRPr="000C067F">
        <w:rPr>
          <w:sz w:val="24"/>
        </w:rPr>
        <w:t>3</w:t>
      </w:r>
      <w:r w:rsidR="00ED34FB" w:rsidRPr="000C067F">
        <w:rPr>
          <w:sz w:val="24"/>
        </w:rPr>
        <w:t>.</w:t>
      </w:r>
      <w:r w:rsidR="00EF671D" w:rsidRPr="000C067F">
        <w:rPr>
          <w:sz w:val="24"/>
        </w:rPr>
        <w:t xml:space="preserve"> Опубликовать настоящее решение в «Полевском вестнике»  Полевского сельского поселения.</w:t>
      </w:r>
    </w:p>
    <w:p w:rsidR="00ED34FB" w:rsidRPr="000C067F" w:rsidRDefault="00ED34FB" w:rsidP="00EF671D">
      <w:pPr>
        <w:tabs>
          <w:tab w:val="left" w:pos="960"/>
        </w:tabs>
        <w:jc w:val="both"/>
        <w:rPr>
          <w:sz w:val="24"/>
        </w:rPr>
      </w:pPr>
      <w:r w:rsidRPr="000C067F">
        <w:rPr>
          <w:sz w:val="24"/>
        </w:rPr>
        <w:tab/>
        <w:t>3</w:t>
      </w:r>
      <w:r w:rsidR="00166C7F" w:rsidRPr="000C067F">
        <w:rPr>
          <w:sz w:val="24"/>
        </w:rPr>
        <w:t>4</w:t>
      </w:r>
      <w:r w:rsidRPr="000C067F">
        <w:rPr>
          <w:sz w:val="24"/>
        </w:rPr>
        <w:t>. Настоящее решение вступает в силу с 01 января 2019 года.</w:t>
      </w:r>
    </w:p>
    <w:p w:rsidR="00465B06" w:rsidRPr="000C067F" w:rsidRDefault="00465B06" w:rsidP="002B1AFF">
      <w:pPr>
        <w:tabs>
          <w:tab w:val="left" w:pos="960"/>
        </w:tabs>
        <w:jc w:val="both"/>
        <w:rPr>
          <w:sz w:val="24"/>
        </w:rPr>
      </w:pPr>
    </w:p>
    <w:p w:rsidR="00465B06" w:rsidRPr="000C067F" w:rsidRDefault="00465B06" w:rsidP="002B1AFF">
      <w:pPr>
        <w:tabs>
          <w:tab w:val="left" w:pos="960"/>
        </w:tabs>
        <w:jc w:val="both"/>
        <w:rPr>
          <w:sz w:val="24"/>
        </w:rPr>
      </w:pPr>
    </w:p>
    <w:p w:rsidR="00465B06" w:rsidRPr="000C067F" w:rsidRDefault="00465B06" w:rsidP="002B1AFF">
      <w:pPr>
        <w:tabs>
          <w:tab w:val="left" w:pos="960"/>
        </w:tabs>
        <w:jc w:val="both"/>
        <w:rPr>
          <w:sz w:val="24"/>
        </w:rPr>
      </w:pPr>
    </w:p>
    <w:p w:rsidR="00EA6B00" w:rsidRPr="000C067F" w:rsidRDefault="00EA6B00" w:rsidP="00ED34FB">
      <w:pPr>
        <w:tabs>
          <w:tab w:val="left" w:pos="960"/>
        </w:tabs>
        <w:jc w:val="both"/>
        <w:rPr>
          <w:sz w:val="24"/>
        </w:rPr>
      </w:pPr>
      <w:r w:rsidRPr="000C067F">
        <w:rPr>
          <w:sz w:val="24"/>
        </w:rPr>
        <w:t xml:space="preserve">Глава муниципального образования </w:t>
      </w:r>
      <w:r w:rsidRPr="000C067F">
        <w:rPr>
          <w:sz w:val="24"/>
        </w:rPr>
        <w:tab/>
      </w:r>
      <w:r w:rsidRPr="000C067F">
        <w:rPr>
          <w:sz w:val="24"/>
        </w:rPr>
        <w:tab/>
      </w:r>
      <w:r w:rsidR="00EF671D" w:rsidRPr="000C067F">
        <w:rPr>
          <w:sz w:val="24"/>
        </w:rPr>
        <w:t xml:space="preserve">                    </w:t>
      </w:r>
      <w:r w:rsidRPr="000C067F">
        <w:rPr>
          <w:sz w:val="24"/>
        </w:rPr>
        <w:tab/>
      </w:r>
      <w:r w:rsidR="00EF671D" w:rsidRPr="000C067F">
        <w:rPr>
          <w:sz w:val="24"/>
        </w:rPr>
        <w:t>А.П. Пермин</w:t>
      </w:r>
    </w:p>
    <w:sectPr w:rsidR="00EA6B00" w:rsidRPr="000C067F" w:rsidSect="000C067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61" w:rsidRPr="00465B06" w:rsidRDefault="00E16461">
      <w:pPr>
        <w:rPr>
          <w:sz w:val="26"/>
          <w:szCs w:val="26"/>
        </w:rPr>
      </w:pPr>
      <w:r w:rsidRPr="00465B06">
        <w:rPr>
          <w:sz w:val="26"/>
          <w:szCs w:val="26"/>
        </w:rPr>
        <w:separator/>
      </w:r>
    </w:p>
  </w:endnote>
  <w:endnote w:type="continuationSeparator" w:id="0">
    <w:p w:rsidR="00E16461" w:rsidRPr="00465B06" w:rsidRDefault="00E16461">
      <w:pPr>
        <w:rPr>
          <w:sz w:val="26"/>
          <w:szCs w:val="26"/>
        </w:rPr>
      </w:pPr>
      <w:r w:rsidRPr="00465B06">
        <w:rPr>
          <w:sz w:val="26"/>
          <w:szCs w:val="2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61" w:rsidRPr="00465B06" w:rsidRDefault="00E16461">
      <w:pPr>
        <w:rPr>
          <w:sz w:val="26"/>
          <w:szCs w:val="26"/>
        </w:rPr>
      </w:pPr>
      <w:r w:rsidRPr="00465B06">
        <w:rPr>
          <w:sz w:val="26"/>
          <w:szCs w:val="26"/>
        </w:rPr>
        <w:separator/>
      </w:r>
    </w:p>
  </w:footnote>
  <w:footnote w:type="continuationSeparator" w:id="0">
    <w:p w:rsidR="00E16461" w:rsidRPr="00465B06" w:rsidRDefault="00E16461">
      <w:pPr>
        <w:rPr>
          <w:sz w:val="26"/>
          <w:szCs w:val="26"/>
        </w:rPr>
      </w:pPr>
      <w:r w:rsidRPr="00465B06">
        <w:rPr>
          <w:sz w:val="26"/>
          <w:szCs w:val="2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7F" w:rsidRPr="00465B06" w:rsidRDefault="00166C7F">
    <w:pPr>
      <w:pStyle w:val="a4"/>
      <w:framePr w:wrap="around" w:vAnchor="text" w:hAnchor="margin" w:xAlign="center" w:y="1"/>
      <w:rPr>
        <w:rStyle w:val="a3"/>
        <w:sz w:val="26"/>
        <w:szCs w:val="26"/>
      </w:rPr>
    </w:pPr>
    <w:r w:rsidRPr="00465B06">
      <w:rPr>
        <w:rStyle w:val="a3"/>
        <w:sz w:val="26"/>
        <w:szCs w:val="26"/>
      </w:rPr>
      <w:fldChar w:fldCharType="begin"/>
    </w:r>
    <w:r w:rsidRPr="00465B06">
      <w:rPr>
        <w:rStyle w:val="a3"/>
        <w:sz w:val="26"/>
        <w:szCs w:val="26"/>
      </w:rPr>
      <w:instrText xml:space="preserve">PAGE  </w:instrText>
    </w:r>
    <w:r w:rsidRPr="00465B06">
      <w:rPr>
        <w:rStyle w:val="a3"/>
        <w:sz w:val="26"/>
        <w:szCs w:val="26"/>
      </w:rPr>
      <w:fldChar w:fldCharType="end"/>
    </w:r>
  </w:p>
  <w:p w:rsidR="00166C7F" w:rsidRPr="00465B06" w:rsidRDefault="00166C7F">
    <w:pPr>
      <w:pStyle w:val="a4"/>
      <w:rPr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7F" w:rsidRPr="00465B06" w:rsidRDefault="00166C7F">
    <w:pPr>
      <w:pStyle w:val="a4"/>
      <w:framePr w:wrap="around" w:vAnchor="text" w:hAnchor="margin" w:xAlign="center" w:y="1"/>
      <w:rPr>
        <w:rStyle w:val="a3"/>
        <w:sz w:val="26"/>
        <w:szCs w:val="26"/>
      </w:rPr>
    </w:pPr>
    <w:r w:rsidRPr="00465B06">
      <w:rPr>
        <w:rStyle w:val="a3"/>
        <w:sz w:val="26"/>
        <w:szCs w:val="26"/>
      </w:rPr>
      <w:fldChar w:fldCharType="begin"/>
    </w:r>
    <w:r w:rsidRPr="00465B06">
      <w:rPr>
        <w:rStyle w:val="a3"/>
        <w:sz w:val="26"/>
        <w:szCs w:val="26"/>
      </w:rPr>
      <w:instrText xml:space="preserve">PAGE  </w:instrText>
    </w:r>
    <w:r w:rsidRPr="00465B06">
      <w:rPr>
        <w:rStyle w:val="a3"/>
        <w:sz w:val="26"/>
        <w:szCs w:val="26"/>
      </w:rPr>
      <w:fldChar w:fldCharType="separate"/>
    </w:r>
    <w:r w:rsidR="005230E5">
      <w:rPr>
        <w:rStyle w:val="a3"/>
        <w:noProof/>
        <w:sz w:val="26"/>
        <w:szCs w:val="26"/>
      </w:rPr>
      <w:t>2</w:t>
    </w:r>
    <w:r w:rsidRPr="00465B06">
      <w:rPr>
        <w:rStyle w:val="a3"/>
        <w:sz w:val="26"/>
        <w:szCs w:val="26"/>
      </w:rPr>
      <w:fldChar w:fldCharType="end"/>
    </w:r>
  </w:p>
  <w:p w:rsidR="00166C7F" w:rsidRPr="00465B06" w:rsidRDefault="00166C7F">
    <w:pPr>
      <w:pStyle w:val="a4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18A6"/>
    <w:multiLevelType w:val="hybridMultilevel"/>
    <w:tmpl w:val="78D8958C"/>
    <w:lvl w:ilvl="0" w:tplc="6E46DC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B00"/>
    <w:rsid w:val="00013741"/>
    <w:rsid w:val="000465DF"/>
    <w:rsid w:val="00060C22"/>
    <w:rsid w:val="000759CC"/>
    <w:rsid w:val="0008624F"/>
    <w:rsid w:val="0009001F"/>
    <w:rsid w:val="00096FAD"/>
    <w:rsid w:val="000A63B4"/>
    <w:rsid w:val="000B65D9"/>
    <w:rsid w:val="000C067F"/>
    <w:rsid w:val="000D0D39"/>
    <w:rsid w:val="0015146F"/>
    <w:rsid w:val="0015519C"/>
    <w:rsid w:val="001561FF"/>
    <w:rsid w:val="001603C6"/>
    <w:rsid w:val="0016136F"/>
    <w:rsid w:val="00166C7F"/>
    <w:rsid w:val="00182EA3"/>
    <w:rsid w:val="001A07F7"/>
    <w:rsid w:val="001A2FBF"/>
    <w:rsid w:val="001E4AC9"/>
    <w:rsid w:val="001F67D7"/>
    <w:rsid w:val="00210AD4"/>
    <w:rsid w:val="00214405"/>
    <w:rsid w:val="00223335"/>
    <w:rsid w:val="002805B2"/>
    <w:rsid w:val="002900CD"/>
    <w:rsid w:val="002B04B9"/>
    <w:rsid w:val="002B078F"/>
    <w:rsid w:val="002B1AFF"/>
    <w:rsid w:val="002B5349"/>
    <w:rsid w:val="002C11F7"/>
    <w:rsid w:val="002D4595"/>
    <w:rsid w:val="002D574C"/>
    <w:rsid w:val="00314D69"/>
    <w:rsid w:val="00321786"/>
    <w:rsid w:val="003350BF"/>
    <w:rsid w:val="0036000D"/>
    <w:rsid w:val="0036219D"/>
    <w:rsid w:val="003912EE"/>
    <w:rsid w:val="003A2228"/>
    <w:rsid w:val="003D5332"/>
    <w:rsid w:val="003D7926"/>
    <w:rsid w:val="003E0BC1"/>
    <w:rsid w:val="004308A0"/>
    <w:rsid w:val="004338CF"/>
    <w:rsid w:val="00437D2C"/>
    <w:rsid w:val="00442421"/>
    <w:rsid w:val="004503E6"/>
    <w:rsid w:val="0045730E"/>
    <w:rsid w:val="00465B06"/>
    <w:rsid w:val="00477EF9"/>
    <w:rsid w:val="00487794"/>
    <w:rsid w:val="0049213A"/>
    <w:rsid w:val="004C4EDF"/>
    <w:rsid w:val="004D2F37"/>
    <w:rsid w:val="004F3B51"/>
    <w:rsid w:val="005215D5"/>
    <w:rsid w:val="005230E5"/>
    <w:rsid w:val="00532AFA"/>
    <w:rsid w:val="00570B37"/>
    <w:rsid w:val="00575EBD"/>
    <w:rsid w:val="0058457A"/>
    <w:rsid w:val="00585EC2"/>
    <w:rsid w:val="00595D7F"/>
    <w:rsid w:val="005B019B"/>
    <w:rsid w:val="005B41BB"/>
    <w:rsid w:val="005C1193"/>
    <w:rsid w:val="005D2766"/>
    <w:rsid w:val="005D3A98"/>
    <w:rsid w:val="005F5310"/>
    <w:rsid w:val="006417B6"/>
    <w:rsid w:val="006577F7"/>
    <w:rsid w:val="006A5B1C"/>
    <w:rsid w:val="006B0084"/>
    <w:rsid w:val="006B708C"/>
    <w:rsid w:val="006D2081"/>
    <w:rsid w:val="006D2477"/>
    <w:rsid w:val="006E47F3"/>
    <w:rsid w:val="006E4C80"/>
    <w:rsid w:val="007230ED"/>
    <w:rsid w:val="00726C89"/>
    <w:rsid w:val="007428D4"/>
    <w:rsid w:val="00750FAD"/>
    <w:rsid w:val="00764658"/>
    <w:rsid w:val="00777CBF"/>
    <w:rsid w:val="00793B60"/>
    <w:rsid w:val="007A0C20"/>
    <w:rsid w:val="007B76FF"/>
    <w:rsid w:val="007D6A78"/>
    <w:rsid w:val="007F6A98"/>
    <w:rsid w:val="008007BD"/>
    <w:rsid w:val="00800F64"/>
    <w:rsid w:val="008067E6"/>
    <w:rsid w:val="00816118"/>
    <w:rsid w:val="00844901"/>
    <w:rsid w:val="00856356"/>
    <w:rsid w:val="00867B66"/>
    <w:rsid w:val="00873579"/>
    <w:rsid w:val="008737D8"/>
    <w:rsid w:val="008B3D50"/>
    <w:rsid w:val="008C1BC3"/>
    <w:rsid w:val="008C3335"/>
    <w:rsid w:val="008C457C"/>
    <w:rsid w:val="008E247F"/>
    <w:rsid w:val="008F6FF3"/>
    <w:rsid w:val="009458FE"/>
    <w:rsid w:val="0094779F"/>
    <w:rsid w:val="009639F5"/>
    <w:rsid w:val="00981CF1"/>
    <w:rsid w:val="00987B08"/>
    <w:rsid w:val="00994A05"/>
    <w:rsid w:val="009C4E92"/>
    <w:rsid w:val="009D73F6"/>
    <w:rsid w:val="009E0E0C"/>
    <w:rsid w:val="00A04EED"/>
    <w:rsid w:val="00A0738E"/>
    <w:rsid w:val="00A208AB"/>
    <w:rsid w:val="00A21D88"/>
    <w:rsid w:val="00A32CDD"/>
    <w:rsid w:val="00A461BB"/>
    <w:rsid w:val="00A50EC4"/>
    <w:rsid w:val="00AA5868"/>
    <w:rsid w:val="00AB32CC"/>
    <w:rsid w:val="00AB41EE"/>
    <w:rsid w:val="00AD045B"/>
    <w:rsid w:val="00AF0E28"/>
    <w:rsid w:val="00B05352"/>
    <w:rsid w:val="00B40345"/>
    <w:rsid w:val="00B40898"/>
    <w:rsid w:val="00B72507"/>
    <w:rsid w:val="00B73788"/>
    <w:rsid w:val="00B80AD1"/>
    <w:rsid w:val="00B815C9"/>
    <w:rsid w:val="00BC247B"/>
    <w:rsid w:val="00BD2469"/>
    <w:rsid w:val="00BD4382"/>
    <w:rsid w:val="00BE40E0"/>
    <w:rsid w:val="00C16E66"/>
    <w:rsid w:val="00C40D00"/>
    <w:rsid w:val="00C45E48"/>
    <w:rsid w:val="00C4785A"/>
    <w:rsid w:val="00C821A5"/>
    <w:rsid w:val="00C86BDB"/>
    <w:rsid w:val="00C90BE7"/>
    <w:rsid w:val="00C9430A"/>
    <w:rsid w:val="00CE0BEC"/>
    <w:rsid w:val="00CE42E3"/>
    <w:rsid w:val="00CE54F0"/>
    <w:rsid w:val="00CF23B0"/>
    <w:rsid w:val="00D000C3"/>
    <w:rsid w:val="00D019C0"/>
    <w:rsid w:val="00D02AAD"/>
    <w:rsid w:val="00D1594B"/>
    <w:rsid w:val="00D23AA0"/>
    <w:rsid w:val="00D52390"/>
    <w:rsid w:val="00D621FD"/>
    <w:rsid w:val="00D82E2D"/>
    <w:rsid w:val="00D87C34"/>
    <w:rsid w:val="00D96367"/>
    <w:rsid w:val="00DC634F"/>
    <w:rsid w:val="00DF5AB3"/>
    <w:rsid w:val="00DF66EA"/>
    <w:rsid w:val="00E16461"/>
    <w:rsid w:val="00E228C4"/>
    <w:rsid w:val="00E2766B"/>
    <w:rsid w:val="00E342AE"/>
    <w:rsid w:val="00E414C9"/>
    <w:rsid w:val="00E9131A"/>
    <w:rsid w:val="00E92A5C"/>
    <w:rsid w:val="00EA6B00"/>
    <w:rsid w:val="00EB6FF7"/>
    <w:rsid w:val="00ED34FB"/>
    <w:rsid w:val="00EF671D"/>
    <w:rsid w:val="00F15BB0"/>
    <w:rsid w:val="00F239D2"/>
    <w:rsid w:val="00F5743E"/>
    <w:rsid w:val="00F6422F"/>
    <w:rsid w:val="00F73106"/>
    <w:rsid w:val="00FA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widowControl w:val="0"/>
      <w:jc w:val="center"/>
      <w:outlineLvl w:val="0"/>
    </w:pPr>
    <w:rPr>
      <w:rFonts w:ascii="Courier New" w:hAnsi="Courier New"/>
      <w:b/>
      <w:snapToGrid w:val="0"/>
      <w:spacing w:val="-20"/>
      <w:sz w:val="40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center"/>
    </w:pPr>
    <w:rPr>
      <w:b/>
      <w:bCs/>
      <w:sz w:val="24"/>
    </w:r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styleId="a6">
    <w:name w:val="Body Text"/>
    <w:basedOn w:val="a"/>
    <w:pPr>
      <w:spacing w:after="120"/>
    </w:pPr>
    <w:rPr>
      <w:sz w:val="24"/>
      <w:lang w:val="en-US" w:eastAsia="en-US"/>
    </w:rPr>
  </w:style>
  <w:style w:type="paragraph" w:customStyle="1" w:styleId="ConsPlusNormal">
    <w:name w:val="ConsPlusNormal"/>
    <w:rsid w:val="00B80AD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NeAT Computer</dc:creator>
  <cp:lastModifiedBy>Наталья</cp:lastModifiedBy>
  <cp:revision>2</cp:revision>
  <cp:lastPrinted>2018-12-28T01:47:00Z</cp:lastPrinted>
  <dcterms:created xsi:type="dcterms:W3CDTF">2019-02-28T00:54:00Z</dcterms:created>
  <dcterms:modified xsi:type="dcterms:W3CDTF">2019-02-28T00:54:00Z</dcterms:modified>
</cp:coreProperties>
</file>